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5F" w:rsidRDefault="00D2435F" w:rsidP="00BC0EFB">
      <w:pPr>
        <w:pStyle w:val="a3"/>
        <w:jc w:val="center"/>
        <w:rPr>
          <w:b/>
          <w:sz w:val="24"/>
          <w:szCs w:val="24"/>
        </w:rPr>
      </w:pPr>
      <w:r w:rsidRPr="00D2435F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4-25 гг\Волейбол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Волейбол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35F" w:rsidRDefault="00D2435F" w:rsidP="00BC0EFB">
      <w:pPr>
        <w:pStyle w:val="a3"/>
        <w:jc w:val="center"/>
        <w:rPr>
          <w:b/>
          <w:sz w:val="24"/>
          <w:szCs w:val="24"/>
        </w:rPr>
      </w:pPr>
    </w:p>
    <w:p w:rsidR="00D2435F" w:rsidRDefault="00D2435F" w:rsidP="00BC0EFB">
      <w:pPr>
        <w:pStyle w:val="a3"/>
        <w:jc w:val="center"/>
        <w:rPr>
          <w:b/>
          <w:sz w:val="24"/>
          <w:szCs w:val="24"/>
        </w:rPr>
      </w:pPr>
    </w:p>
    <w:p w:rsidR="00D2435F" w:rsidRDefault="00D2435F" w:rsidP="00BC0EFB">
      <w:pPr>
        <w:pStyle w:val="a3"/>
        <w:jc w:val="center"/>
        <w:rPr>
          <w:b/>
          <w:sz w:val="24"/>
          <w:szCs w:val="24"/>
        </w:rPr>
      </w:pPr>
    </w:p>
    <w:p w:rsidR="00D2435F" w:rsidRDefault="00D2435F" w:rsidP="00BC0EFB">
      <w:pPr>
        <w:pStyle w:val="a3"/>
        <w:jc w:val="center"/>
        <w:rPr>
          <w:b/>
          <w:sz w:val="24"/>
          <w:szCs w:val="24"/>
        </w:rPr>
      </w:pPr>
    </w:p>
    <w:p w:rsidR="00D2435F" w:rsidRDefault="00D2435F" w:rsidP="00BC0EFB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</w:p>
    <w:p w:rsidR="00C04E22" w:rsidRPr="00907F17" w:rsidRDefault="00C04E22" w:rsidP="00BC0EFB">
      <w:pPr>
        <w:pStyle w:val="a3"/>
        <w:jc w:val="center"/>
        <w:rPr>
          <w:b/>
          <w:sz w:val="24"/>
          <w:szCs w:val="24"/>
        </w:rPr>
      </w:pPr>
      <w:r w:rsidRPr="00907F17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04E22" w:rsidRPr="00907F17" w:rsidRDefault="00C04E22" w:rsidP="00C04E22">
      <w:pPr>
        <w:pStyle w:val="a3"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3643"/>
        <w:gridCol w:w="5352"/>
      </w:tblGrid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52" w:type="dxa"/>
          </w:tcPr>
          <w:p w:rsidR="00C04E22" w:rsidRPr="00907F17" w:rsidRDefault="00907F17" w:rsidP="009B1B8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МБУ ДО ДДТ</w:t>
            </w:r>
            <w:r w:rsidR="009B1B8F" w:rsidRPr="00907F17">
              <w:rPr>
                <w:sz w:val="24"/>
                <w:szCs w:val="24"/>
                <w:lang w:val="ru-RU"/>
              </w:rPr>
              <w:t xml:space="preserve"> «Радуга талантов» Агрызского МР РТ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2.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</w:tcPr>
          <w:p w:rsidR="00C04E22" w:rsidRPr="00907F17" w:rsidRDefault="001F5776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Волейбол</w:t>
            </w:r>
            <w:r w:rsidR="00907F17">
              <w:rPr>
                <w:sz w:val="24"/>
                <w:szCs w:val="24"/>
                <w:lang w:val="ru-RU"/>
              </w:rPr>
              <w:t>-5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3.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4.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4.1.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Султанова Луиза Шамилевна</w:t>
            </w:r>
            <w:r w:rsidR="001F5776" w:rsidRPr="00907F17">
              <w:rPr>
                <w:sz w:val="24"/>
                <w:szCs w:val="24"/>
                <w:lang w:val="ru-RU"/>
              </w:rPr>
              <w:t xml:space="preserve"> ПДО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3</w:t>
            </w:r>
            <w:r w:rsidR="00F06D83">
              <w:rPr>
                <w:sz w:val="24"/>
                <w:szCs w:val="24"/>
                <w:lang w:val="ru-RU"/>
              </w:rPr>
              <w:t xml:space="preserve"> </w:t>
            </w:r>
            <w:r w:rsidRPr="00907F17">
              <w:rPr>
                <w:sz w:val="24"/>
                <w:szCs w:val="24"/>
                <w:lang w:val="ru-RU"/>
              </w:rPr>
              <w:t>года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5.2.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352" w:type="dxa"/>
          </w:tcPr>
          <w:p w:rsidR="00C04E22" w:rsidRPr="00907F17" w:rsidRDefault="00F06D8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14-16</w:t>
            </w:r>
            <w:r w:rsidR="00332C83" w:rsidRPr="00907F17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C04E22" w:rsidRPr="00907F17" w:rsidTr="00263715">
        <w:trPr>
          <w:trHeight w:val="1986"/>
        </w:trPr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тип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вид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52" w:type="dxa"/>
          </w:tcPr>
          <w:p w:rsidR="00C04E22" w:rsidRPr="00907F17" w:rsidRDefault="00BC0EFB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Дополнительна</w:t>
            </w:r>
            <w:r w:rsidR="00207F8C">
              <w:rPr>
                <w:sz w:val="24"/>
                <w:szCs w:val="24"/>
                <w:lang w:val="ru-RU"/>
              </w:rPr>
              <w:t>я</w:t>
            </w:r>
            <w:r w:rsidRPr="00907F17">
              <w:rPr>
                <w:sz w:val="24"/>
                <w:szCs w:val="24"/>
                <w:lang w:val="ru-RU"/>
              </w:rPr>
              <w:t xml:space="preserve">   </w:t>
            </w:r>
            <w:r w:rsidR="00C04E22" w:rsidRPr="00907F17">
              <w:rPr>
                <w:sz w:val="24"/>
                <w:szCs w:val="24"/>
                <w:lang w:val="ru-RU"/>
              </w:rPr>
              <w:t>общеобразовательная</w:t>
            </w:r>
            <w:r w:rsidRPr="00907F17">
              <w:rPr>
                <w:sz w:val="24"/>
                <w:szCs w:val="24"/>
                <w:lang w:val="ru-RU"/>
              </w:rPr>
              <w:t xml:space="preserve">  </w:t>
            </w:r>
            <w:r w:rsidR="00C04E22" w:rsidRPr="00907F17">
              <w:rPr>
                <w:sz w:val="24"/>
                <w:szCs w:val="24"/>
                <w:lang w:val="ru-RU"/>
              </w:rPr>
              <w:t>программа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общеразвивающая</w:t>
            </w:r>
          </w:p>
          <w:p w:rsidR="00C04E22" w:rsidRPr="00907F17" w:rsidRDefault="001F5776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однопрофильная  форма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5.4.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</w:tcPr>
          <w:p w:rsidR="00C04E22" w:rsidRPr="00907F17" w:rsidRDefault="009D5504" w:rsidP="00263715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Подготовка физически- крепких и развитых духовно юных спортсменов, готовых к социально-значимым видам деятельности. А также популяризация и развитие волейбола с целью организации досуга.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5.5.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52" w:type="dxa"/>
          </w:tcPr>
          <w:p w:rsidR="00C04E22" w:rsidRPr="00907F17" w:rsidRDefault="00907F17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Базовый уровень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6.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C04E22" w:rsidRPr="00907F17" w:rsidRDefault="006B5A3E" w:rsidP="00BC134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Групповые и индивидуальные формы.</w:t>
            </w:r>
          </w:p>
          <w:p w:rsidR="006B5A3E" w:rsidRPr="00907F17" w:rsidRDefault="006B5A3E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Методы- фронтальный, групповой, поточный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7.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C04E22" w:rsidRPr="00907F17" w:rsidRDefault="00907F17" w:rsidP="00907F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BC1348" w:rsidRPr="00907F17">
              <w:rPr>
                <w:sz w:val="24"/>
                <w:szCs w:val="24"/>
                <w:lang w:val="ru-RU"/>
              </w:rPr>
              <w:t>ып</w:t>
            </w:r>
            <w:r>
              <w:rPr>
                <w:sz w:val="24"/>
                <w:szCs w:val="24"/>
                <w:lang w:val="ru-RU"/>
              </w:rPr>
              <w:t>олнение в конце каждого раздела</w:t>
            </w:r>
            <w:r w:rsidR="00BC1348" w:rsidRPr="00907F17">
              <w:rPr>
                <w:sz w:val="24"/>
                <w:szCs w:val="24"/>
                <w:lang w:val="ru-RU"/>
              </w:rPr>
              <w:t xml:space="preserve"> – тестирования по ОФП и СФП.  Диагностика результатов проводится в виде </w:t>
            </w:r>
            <w:r>
              <w:rPr>
                <w:sz w:val="24"/>
                <w:szCs w:val="24"/>
                <w:lang w:val="ru-RU"/>
              </w:rPr>
              <w:t>контрольных игр и соревнований.</w:t>
            </w:r>
          </w:p>
        </w:tc>
      </w:tr>
      <w:tr w:rsidR="00C04E22" w:rsidRPr="00907F17" w:rsidTr="00263715">
        <w:trPr>
          <w:trHeight w:val="2627"/>
        </w:trPr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C04E22" w:rsidRPr="00907F17" w:rsidRDefault="00907F17" w:rsidP="00263715">
            <w:pPr>
              <w:widowControl/>
              <w:autoSpaceDE/>
              <w:autoSpaceDN/>
              <w:spacing w:after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</w:t>
            </w:r>
            <w:r w:rsidR="00BC1348" w:rsidRPr="00907F17">
              <w:rPr>
                <w:sz w:val="24"/>
                <w:szCs w:val="24"/>
                <w:lang w:val="ru-RU"/>
              </w:rPr>
              <w:t>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</w:t>
            </w:r>
            <w:r>
              <w:rPr>
                <w:sz w:val="24"/>
                <w:szCs w:val="24"/>
                <w:lang w:val="ru-RU"/>
              </w:rPr>
              <w:t>льтаты участия в соревнованиях.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</w:tcPr>
          <w:p w:rsidR="00C04E22" w:rsidRPr="00907F17" w:rsidRDefault="00F06D8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августа 2024</w:t>
            </w:r>
            <w:r w:rsidR="00907F17">
              <w:rPr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352" w:type="dxa"/>
          </w:tcPr>
          <w:p w:rsidR="00C04E22" w:rsidRPr="00907F17" w:rsidRDefault="00907F17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4050CE" w:rsidRPr="00907F17" w:rsidRDefault="004050CE" w:rsidP="00BC0EFB">
      <w:pPr>
        <w:rPr>
          <w:sz w:val="24"/>
          <w:szCs w:val="24"/>
        </w:rPr>
      </w:pPr>
    </w:p>
    <w:p w:rsidR="000E1EAF" w:rsidRDefault="000E1EAF" w:rsidP="00907F17">
      <w:pPr>
        <w:jc w:val="center"/>
        <w:rPr>
          <w:b/>
          <w:sz w:val="24"/>
          <w:szCs w:val="24"/>
        </w:rPr>
      </w:pPr>
    </w:p>
    <w:p w:rsidR="000E1EAF" w:rsidRDefault="000E1EAF" w:rsidP="00907F17">
      <w:pPr>
        <w:jc w:val="center"/>
        <w:rPr>
          <w:b/>
          <w:sz w:val="24"/>
          <w:szCs w:val="24"/>
        </w:rPr>
      </w:pPr>
    </w:p>
    <w:p w:rsidR="000E1EAF" w:rsidRDefault="000E1EAF" w:rsidP="00907F17">
      <w:pPr>
        <w:jc w:val="center"/>
        <w:rPr>
          <w:b/>
          <w:sz w:val="24"/>
          <w:szCs w:val="24"/>
        </w:rPr>
      </w:pPr>
    </w:p>
    <w:p w:rsidR="00970588" w:rsidRPr="00907F17" w:rsidRDefault="00970588" w:rsidP="00907F17">
      <w:pPr>
        <w:jc w:val="center"/>
        <w:rPr>
          <w:b/>
          <w:sz w:val="24"/>
          <w:szCs w:val="24"/>
        </w:rPr>
      </w:pPr>
      <w:r w:rsidRPr="00907F17">
        <w:rPr>
          <w:b/>
          <w:sz w:val="24"/>
          <w:szCs w:val="24"/>
        </w:rPr>
        <w:t>Оглавление</w:t>
      </w:r>
    </w:p>
    <w:p w:rsidR="00C04E22" w:rsidRDefault="00C04E22" w:rsidP="00C04E22">
      <w:pPr>
        <w:jc w:val="center"/>
        <w:rPr>
          <w:b/>
        </w:rPr>
      </w:pPr>
    </w:p>
    <w:p w:rsidR="00C04E22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Пояснительная записка</w:t>
      </w:r>
      <w:r w:rsidR="004050CE" w:rsidRPr="00E012F8">
        <w:rPr>
          <w:sz w:val="24"/>
          <w:szCs w:val="24"/>
        </w:rPr>
        <w:t xml:space="preserve">    </w:t>
      </w:r>
      <w:r w:rsidR="006432F9" w:rsidRPr="00E012F8">
        <w:rPr>
          <w:sz w:val="24"/>
          <w:szCs w:val="24"/>
        </w:rPr>
        <w:t xml:space="preserve">       </w:t>
      </w:r>
      <w:r w:rsidR="000E1EAF">
        <w:rPr>
          <w:sz w:val="24"/>
          <w:szCs w:val="24"/>
        </w:rPr>
        <w:t xml:space="preserve">                                                                            4</w:t>
      </w:r>
      <w:r w:rsidR="004050CE" w:rsidRPr="00E012F8">
        <w:rPr>
          <w:sz w:val="24"/>
          <w:szCs w:val="24"/>
        </w:rPr>
        <w:t xml:space="preserve"> </w:t>
      </w:r>
      <w:r w:rsidR="006432F9" w:rsidRPr="00E012F8">
        <w:rPr>
          <w:sz w:val="24"/>
          <w:szCs w:val="24"/>
        </w:rPr>
        <w:t xml:space="preserve">  </w:t>
      </w:r>
      <w:r w:rsidR="00907F17" w:rsidRPr="00E012F8">
        <w:rPr>
          <w:sz w:val="24"/>
          <w:szCs w:val="24"/>
        </w:rPr>
        <w:t xml:space="preserve">                                           </w:t>
      </w:r>
      <w:r w:rsidR="006432F9" w:rsidRPr="00E012F8">
        <w:rPr>
          <w:sz w:val="24"/>
          <w:szCs w:val="24"/>
        </w:rPr>
        <w:t xml:space="preserve">    </w:t>
      </w:r>
      <w:r w:rsidR="00907F17" w:rsidRPr="00E012F8">
        <w:rPr>
          <w:sz w:val="24"/>
          <w:szCs w:val="24"/>
        </w:rPr>
        <w:t xml:space="preserve">      </w:t>
      </w:r>
      <w:r w:rsidR="006432F9" w:rsidRPr="00E012F8">
        <w:rPr>
          <w:sz w:val="24"/>
          <w:szCs w:val="24"/>
        </w:rPr>
        <w:t xml:space="preserve"> </w:t>
      </w:r>
      <w:r w:rsidR="00907F17" w:rsidRPr="00E012F8">
        <w:rPr>
          <w:sz w:val="24"/>
          <w:szCs w:val="24"/>
        </w:rPr>
        <w:t xml:space="preserve">             </w:t>
      </w:r>
    </w:p>
    <w:p w:rsidR="004050CE" w:rsidRPr="00E012F8" w:rsidRDefault="004050CE" w:rsidP="00E012F8">
      <w:pPr>
        <w:rPr>
          <w:sz w:val="24"/>
          <w:szCs w:val="24"/>
        </w:rPr>
      </w:pPr>
    </w:p>
    <w:p w:rsidR="00970588" w:rsidRPr="00E012F8" w:rsidRDefault="002A44AA" w:rsidP="004050CE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Учебный  (тематический)  план</w:t>
      </w:r>
      <w:r w:rsidR="00907F17" w:rsidRPr="00E012F8">
        <w:rPr>
          <w:sz w:val="24"/>
          <w:szCs w:val="24"/>
        </w:rPr>
        <w:t xml:space="preserve">              </w:t>
      </w:r>
      <w:r w:rsidR="0009633E">
        <w:rPr>
          <w:sz w:val="24"/>
          <w:szCs w:val="24"/>
        </w:rPr>
        <w:t xml:space="preserve">                                                           7</w:t>
      </w:r>
      <w:r w:rsidR="00907F17" w:rsidRPr="00E012F8">
        <w:rPr>
          <w:sz w:val="24"/>
          <w:szCs w:val="24"/>
        </w:rPr>
        <w:t xml:space="preserve">            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Содержание  программы</w:t>
      </w:r>
      <w:r w:rsidR="006432F9" w:rsidRPr="00E012F8">
        <w:rPr>
          <w:sz w:val="24"/>
          <w:szCs w:val="24"/>
        </w:rPr>
        <w:t xml:space="preserve">    </w:t>
      </w:r>
      <w:r w:rsidR="0009633E">
        <w:rPr>
          <w:sz w:val="24"/>
          <w:szCs w:val="24"/>
        </w:rPr>
        <w:t xml:space="preserve">                                                                                9</w:t>
      </w:r>
      <w:r w:rsidR="006432F9" w:rsidRPr="00E012F8">
        <w:rPr>
          <w:sz w:val="24"/>
          <w:szCs w:val="24"/>
        </w:rPr>
        <w:t xml:space="preserve">            </w:t>
      </w:r>
      <w:r w:rsidR="00907F17" w:rsidRPr="00E012F8">
        <w:rPr>
          <w:sz w:val="24"/>
          <w:szCs w:val="24"/>
        </w:rPr>
        <w:t xml:space="preserve">                     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Организационно-педагогически</w:t>
      </w:r>
      <w:r w:rsidR="00373B7B" w:rsidRPr="00E012F8">
        <w:rPr>
          <w:sz w:val="24"/>
          <w:szCs w:val="24"/>
        </w:rPr>
        <w:t>е  условия</w:t>
      </w:r>
      <w:r w:rsidR="00E012F8" w:rsidRPr="00E012F8">
        <w:rPr>
          <w:sz w:val="24"/>
          <w:szCs w:val="24"/>
        </w:rPr>
        <w:t xml:space="preserve"> реализации программы</w:t>
      </w:r>
      <w:r w:rsidR="00907F17" w:rsidRPr="00E012F8">
        <w:rPr>
          <w:sz w:val="24"/>
          <w:szCs w:val="24"/>
        </w:rPr>
        <w:t xml:space="preserve">   </w:t>
      </w:r>
      <w:r w:rsidR="0009633E">
        <w:rPr>
          <w:sz w:val="24"/>
          <w:szCs w:val="24"/>
        </w:rPr>
        <w:t xml:space="preserve">          12</w:t>
      </w:r>
      <w:r w:rsidR="00907F17" w:rsidRPr="00E012F8">
        <w:rPr>
          <w:sz w:val="24"/>
          <w:szCs w:val="24"/>
        </w:rPr>
        <w:t xml:space="preserve">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4050CE" w:rsidP="004050CE">
      <w:pPr>
        <w:rPr>
          <w:sz w:val="24"/>
          <w:szCs w:val="24"/>
        </w:rPr>
      </w:pPr>
      <w:r w:rsidRPr="00E012F8">
        <w:rPr>
          <w:sz w:val="24"/>
          <w:szCs w:val="24"/>
        </w:rPr>
        <w:t xml:space="preserve">     5.  </w:t>
      </w:r>
      <w:r w:rsidR="00E012F8" w:rsidRPr="00E012F8">
        <w:rPr>
          <w:sz w:val="24"/>
          <w:szCs w:val="24"/>
        </w:rPr>
        <w:t>Формы  аттестации /контроля</w:t>
      </w:r>
      <w:r w:rsidR="00907F17" w:rsidRPr="00E012F8">
        <w:rPr>
          <w:sz w:val="24"/>
          <w:szCs w:val="24"/>
        </w:rPr>
        <w:t xml:space="preserve">  </w:t>
      </w:r>
      <w:r w:rsidR="0009633E">
        <w:rPr>
          <w:sz w:val="24"/>
          <w:szCs w:val="24"/>
        </w:rPr>
        <w:t xml:space="preserve">                                                                           14</w:t>
      </w:r>
      <w:r w:rsidR="00907F17" w:rsidRPr="00E012F8">
        <w:rPr>
          <w:sz w:val="24"/>
          <w:szCs w:val="24"/>
        </w:rPr>
        <w:t xml:space="preserve">                                                              </w:t>
      </w:r>
    </w:p>
    <w:p w:rsidR="004050CE" w:rsidRPr="00E012F8" w:rsidRDefault="004050CE" w:rsidP="00E012F8">
      <w:pPr>
        <w:rPr>
          <w:sz w:val="24"/>
          <w:szCs w:val="24"/>
        </w:rPr>
      </w:pPr>
      <w:r w:rsidRPr="00E012F8">
        <w:rPr>
          <w:sz w:val="24"/>
          <w:szCs w:val="24"/>
        </w:rPr>
        <w:t xml:space="preserve">          </w:t>
      </w:r>
    </w:p>
    <w:p w:rsidR="00A77253" w:rsidRPr="00E012F8" w:rsidRDefault="00A77253" w:rsidP="00E012F8">
      <w:pPr>
        <w:pStyle w:val="a5"/>
        <w:numPr>
          <w:ilvl w:val="0"/>
          <w:numId w:val="16"/>
        </w:numPr>
        <w:rPr>
          <w:sz w:val="24"/>
          <w:szCs w:val="24"/>
        </w:rPr>
      </w:pPr>
      <w:r w:rsidRPr="00E012F8">
        <w:rPr>
          <w:sz w:val="24"/>
          <w:szCs w:val="24"/>
        </w:rPr>
        <w:t>Список  литерат</w:t>
      </w:r>
      <w:r w:rsidR="00907F17" w:rsidRPr="00E012F8">
        <w:rPr>
          <w:sz w:val="24"/>
          <w:szCs w:val="24"/>
        </w:rPr>
        <w:t xml:space="preserve">уры    </w:t>
      </w:r>
      <w:r w:rsidR="0009633E">
        <w:rPr>
          <w:sz w:val="24"/>
          <w:szCs w:val="24"/>
        </w:rPr>
        <w:t xml:space="preserve">                                                                                       </w:t>
      </w:r>
      <w:r w:rsidR="00907F17" w:rsidRPr="00E012F8">
        <w:rPr>
          <w:sz w:val="24"/>
          <w:szCs w:val="24"/>
        </w:rPr>
        <w:t xml:space="preserve"> </w:t>
      </w:r>
      <w:r w:rsidR="0009633E">
        <w:rPr>
          <w:sz w:val="24"/>
          <w:szCs w:val="24"/>
        </w:rPr>
        <w:t>14</w:t>
      </w:r>
      <w:r w:rsidR="00907F17" w:rsidRPr="00E012F8">
        <w:rPr>
          <w:sz w:val="24"/>
          <w:szCs w:val="24"/>
        </w:rPr>
        <w:t xml:space="preserve">                                                                               </w:t>
      </w:r>
    </w:p>
    <w:p w:rsidR="00A77253" w:rsidRPr="00E012F8" w:rsidRDefault="00A77253" w:rsidP="00A77253">
      <w:pPr>
        <w:pStyle w:val="a5"/>
        <w:rPr>
          <w:sz w:val="24"/>
          <w:szCs w:val="24"/>
        </w:rPr>
      </w:pPr>
    </w:p>
    <w:p w:rsidR="002A44AA" w:rsidRPr="00E012F8" w:rsidRDefault="002A44AA" w:rsidP="00EC4485">
      <w:pPr>
        <w:pStyle w:val="a5"/>
        <w:numPr>
          <w:ilvl w:val="0"/>
          <w:numId w:val="16"/>
        </w:numPr>
        <w:rPr>
          <w:sz w:val="24"/>
          <w:szCs w:val="24"/>
        </w:rPr>
      </w:pPr>
      <w:r w:rsidRPr="00E012F8">
        <w:rPr>
          <w:sz w:val="24"/>
          <w:szCs w:val="24"/>
        </w:rPr>
        <w:t>Приложения</w:t>
      </w:r>
      <w:r w:rsidR="00A77253" w:rsidRPr="00E012F8">
        <w:rPr>
          <w:sz w:val="24"/>
          <w:szCs w:val="24"/>
        </w:rPr>
        <w:t xml:space="preserve"> </w:t>
      </w:r>
      <w:r w:rsidR="00907F17" w:rsidRPr="00E012F8">
        <w:rPr>
          <w:sz w:val="24"/>
          <w:szCs w:val="24"/>
        </w:rPr>
        <w:t xml:space="preserve">                   </w:t>
      </w:r>
      <w:r w:rsidR="0009633E">
        <w:rPr>
          <w:sz w:val="24"/>
          <w:szCs w:val="24"/>
        </w:rPr>
        <w:t xml:space="preserve">                                                                                   </w:t>
      </w:r>
      <w:r w:rsidR="00907F17" w:rsidRPr="00E012F8">
        <w:rPr>
          <w:sz w:val="24"/>
          <w:szCs w:val="24"/>
        </w:rPr>
        <w:t xml:space="preserve">  </w:t>
      </w:r>
      <w:r w:rsidR="0009633E">
        <w:rPr>
          <w:sz w:val="24"/>
          <w:szCs w:val="24"/>
        </w:rPr>
        <w:t>15</w:t>
      </w:r>
      <w:r w:rsidR="00907F17" w:rsidRPr="00E012F8">
        <w:rPr>
          <w:sz w:val="24"/>
          <w:szCs w:val="24"/>
        </w:rPr>
        <w:t xml:space="preserve">                                                                           </w:t>
      </w:r>
    </w:p>
    <w:p w:rsidR="00F17DB6" w:rsidRPr="00E012F8" w:rsidRDefault="00F17DB6" w:rsidP="00EC4485">
      <w:pPr>
        <w:rPr>
          <w:sz w:val="24"/>
          <w:szCs w:val="24"/>
        </w:rPr>
      </w:pPr>
    </w:p>
    <w:p w:rsidR="00C04E22" w:rsidRPr="00970588" w:rsidRDefault="00C04E22" w:rsidP="00C04E22">
      <w:pPr>
        <w:jc w:val="center"/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B1283A" w:rsidRDefault="00B1283A" w:rsidP="00BC0EFB">
      <w:pPr>
        <w:rPr>
          <w:b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907F17" w:rsidRDefault="00907F17" w:rsidP="006432F9">
      <w:pPr>
        <w:pStyle w:val="a5"/>
        <w:rPr>
          <w:b/>
          <w:sz w:val="28"/>
          <w:szCs w:val="28"/>
        </w:rPr>
      </w:pPr>
    </w:p>
    <w:p w:rsidR="00907F17" w:rsidRDefault="00907F17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EC4485" w:rsidRDefault="00EC4485" w:rsidP="00EC4485">
      <w:pPr>
        <w:rPr>
          <w:b/>
          <w:sz w:val="28"/>
          <w:szCs w:val="28"/>
        </w:rPr>
      </w:pPr>
    </w:p>
    <w:p w:rsidR="002A44AA" w:rsidRPr="00907F17" w:rsidRDefault="00CE0A0E" w:rsidP="00907F17">
      <w:pPr>
        <w:pStyle w:val="a5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907F17">
        <w:rPr>
          <w:b/>
          <w:sz w:val="24"/>
          <w:szCs w:val="24"/>
        </w:rPr>
        <w:t>Пояснительная  записка</w:t>
      </w:r>
    </w:p>
    <w:p w:rsidR="00C04E22" w:rsidRDefault="00C04E22" w:rsidP="00C04E22">
      <w:pPr>
        <w:jc w:val="center"/>
        <w:rPr>
          <w:b/>
        </w:rPr>
      </w:pPr>
    </w:p>
    <w:p w:rsidR="00C04E22" w:rsidRPr="00CF6FDD" w:rsidRDefault="00CF6FDD" w:rsidP="00CF6FDD">
      <w:pPr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«Волейбол»</w:t>
      </w:r>
    </w:p>
    <w:p w:rsidR="00CF6FDD" w:rsidRPr="00CF6FDD" w:rsidRDefault="00CF6FDD" w:rsidP="00CF6FDD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F6FDD">
        <w:rPr>
          <w:b/>
          <w:sz w:val="24"/>
          <w:szCs w:val="24"/>
          <w:lang w:eastAsia="ru-RU"/>
        </w:rPr>
        <w:t xml:space="preserve">1.1 Нормативно-правовая основа </w:t>
      </w:r>
    </w:p>
    <w:p w:rsidR="00CF6FDD" w:rsidRPr="00CF6FDD" w:rsidRDefault="00CF6FDD" w:rsidP="00CF6FDD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F6FDD">
        <w:rPr>
          <w:b/>
          <w:sz w:val="24"/>
          <w:szCs w:val="24"/>
          <w:lang w:eastAsia="ru-RU"/>
        </w:rPr>
        <w:t>деятельности образовательной организации</w:t>
      </w:r>
    </w:p>
    <w:p w:rsidR="00CF6FDD" w:rsidRPr="00CF6FDD" w:rsidRDefault="00CF6FDD" w:rsidP="00CF6FDD">
      <w:pPr>
        <w:shd w:val="clear" w:color="auto" w:fill="FFFFFF"/>
        <w:spacing w:before="5"/>
        <w:jc w:val="both"/>
        <w:rPr>
          <w:sz w:val="24"/>
          <w:szCs w:val="24"/>
          <w:lang w:eastAsia="ru-RU"/>
        </w:rPr>
      </w:pPr>
      <w:r w:rsidRPr="00CF6FDD">
        <w:rPr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«Волейбол» разработана на основании следующих нормативных документов: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>12. Устав образовательной организации.</w:t>
      </w:r>
    </w:p>
    <w:p w:rsidR="00CF6FDD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13. </w:t>
      </w:r>
      <w:r w:rsidRPr="000E1EAF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CF6FDD" w:rsidRPr="00CF6FDD" w:rsidRDefault="00CF6FDD" w:rsidP="00CF6FDD">
      <w:pPr>
        <w:pStyle w:val="a5"/>
        <w:numPr>
          <w:ilvl w:val="1"/>
          <w:numId w:val="17"/>
        </w:num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Актуальность программы</w:t>
      </w:r>
      <w:r w:rsidR="00C04E22" w:rsidRPr="00CF6FDD">
        <w:rPr>
          <w:b/>
          <w:sz w:val="24"/>
          <w:szCs w:val="24"/>
        </w:rPr>
        <w:t>:</w:t>
      </w:r>
      <w:r w:rsidR="007D079C" w:rsidRPr="00CF6FDD">
        <w:rPr>
          <w:b/>
          <w:sz w:val="24"/>
          <w:szCs w:val="24"/>
        </w:rPr>
        <w:t xml:space="preserve">   </w:t>
      </w:r>
    </w:p>
    <w:p w:rsidR="00C87606" w:rsidRPr="00CF6FDD" w:rsidRDefault="00D50F97" w:rsidP="00CF6FDD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sz w:val="24"/>
          <w:szCs w:val="24"/>
        </w:rPr>
        <w:t>И</w:t>
      </w:r>
      <w:r w:rsidR="00C87606" w:rsidRPr="00CF6FDD">
        <w:rPr>
          <w:sz w:val="24"/>
          <w:szCs w:val="24"/>
        </w:rPr>
        <w:t>гра в волейбол одна из захватывающих, увлекательных,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помогает в нравственном воспитании детей и подростков. В процессе изучения у обучающихся формируется потребность в систематических занятиях физическими упражнениями, приобщение к здоровому образу жизни, приобретается привычка к самостоятельным занятием спортом. Волейбол командная игра которая, дисциплинирует, воспитывает чувство коллективизма, волю, целеустремленность. Игра в волейбол развивает не только физические качества ребенка но, и развивает мгновенную реакцию на зрительные и слуховые сигналы, повышает чувство и способность к быстрым чередованием напряжений и расслаблений мышц. Небольшой объем статических усилий и нагрузок в игре благотворно влияет на рост юных спортсменов. Укрепляет костную, сердечно-сосудистую, дыхательную и другие системы растущего орган</w:t>
      </w:r>
      <w:r w:rsidRPr="00CF6FDD">
        <w:rPr>
          <w:sz w:val="24"/>
          <w:szCs w:val="24"/>
        </w:rPr>
        <w:t>изма.</w:t>
      </w:r>
    </w:p>
    <w:p w:rsidR="00CF6FDD" w:rsidRPr="00CF6FDD" w:rsidRDefault="004E70DA" w:rsidP="004E70DA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b/>
          <w:i/>
          <w:sz w:val="24"/>
          <w:szCs w:val="24"/>
        </w:rPr>
        <w:t xml:space="preserve">        </w:t>
      </w:r>
      <w:r w:rsidR="00C04E22" w:rsidRPr="00CF6FDD">
        <w:rPr>
          <w:b/>
          <w:sz w:val="24"/>
          <w:szCs w:val="24"/>
        </w:rPr>
        <w:t>Отличительные особенности программы</w:t>
      </w:r>
    </w:p>
    <w:p w:rsidR="00A703AA" w:rsidRPr="00CF6FDD" w:rsidRDefault="00A703AA" w:rsidP="004E70DA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sz w:val="24"/>
          <w:szCs w:val="24"/>
        </w:rPr>
        <w:t>Отличительные особенности данной программы является организация учебно</w:t>
      </w:r>
      <w:r w:rsidR="004E70DA" w:rsidRPr="00CF6FDD">
        <w:rPr>
          <w:sz w:val="24"/>
          <w:szCs w:val="24"/>
        </w:rPr>
        <w:t>-</w:t>
      </w:r>
      <w:r w:rsidRPr="00CF6FDD">
        <w:rPr>
          <w:sz w:val="24"/>
          <w:szCs w:val="24"/>
        </w:rPr>
        <w:t>тренировочного процесса в ус</w:t>
      </w:r>
      <w:r w:rsidR="000E1EAF">
        <w:rPr>
          <w:sz w:val="24"/>
          <w:szCs w:val="24"/>
        </w:rPr>
        <w:t xml:space="preserve">ловиях разновозрастной группы, </w:t>
      </w:r>
      <w:r w:rsidRPr="00CF6FDD">
        <w:rPr>
          <w:sz w:val="24"/>
          <w:szCs w:val="24"/>
        </w:rPr>
        <w:t>дифференцированное распределение физических нагрузок и требований с учетом возрастных особенностей всех обучающихся. В результате</w:t>
      </w:r>
      <w:r w:rsidR="000E1EAF">
        <w:rPr>
          <w:sz w:val="24"/>
          <w:szCs w:val="24"/>
        </w:rPr>
        <w:t xml:space="preserve"> </w:t>
      </w:r>
      <w:r w:rsidRPr="00CF6FDD">
        <w:rPr>
          <w:sz w:val="24"/>
          <w:szCs w:val="24"/>
        </w:rPr>
        <w:t>освоения программного материала у обучающихся формируется культура отношения к своему здоровью, происходит качественное изменение личности: отношение к самому себе, отношение к другим людям, отношение к вещам, отношение к</w:t>
      </w:r>
      <w:r w:rsidR="004E70DA" w:rsidRPr="00CF6FDD">
        <w:rPr>
          <w:sz w:val="24"/>
          <w:szCs w:val="24"/>
        </w:rPr>
        <w:t xml:space="preserve">  </w:t>
      </w:r>
      <w:r w:rsidRPr="00CF6FDD">
        <w:rPr>
          <w:sz w:val="24"/>
          <w:szCs w:val="24"/>
        </w:rPr>
        <w:t xml:space="preserve">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 </w:t>
      </w:r>
      <w:r w:rsidR="00031E13" w:rsidRPr="00CF6FDD">
        <w:rPr>
          <w:sz w:val="24"/>
          <w:szCs w:val="24"/>
        </w:rPr>
        <w:t>Одна из отличительной особенности, является подготовка ребят как к играм   внутришкольного</w:t>
      </w:r>
      <w:r w:rsidR="004E70DA" w:rsidRPr="00CF6FDD">
        <w:rPr>
          <w:sz w:val="24"/>
          <w:szCs w:val="24"/>
        </w:rPr>
        <w:t xml:space="preserve"> </w:t>
      </w:r>
      <w:r w:rsidR="00031E13" w:rsidRPr="00CF6FDD">
        <w:rPr>
          <w:sz w:val="24"/>
          <w:szCs w:val="24"/>
        </w:rPr>
        <w:t xml:space="preserve"> уровня, так и   </w:t>
      </w:r>
      <w:r w:rsidR="004E70DA" w:rsidRPr="00CF6FDD">
        <w:rPr>
          <w:sz w:val="24"/>
          <w:szCs w:val="24"/>
        </w:rPr>
        <w:t>к соревнованиям райного уровня</w:t>
      </w:r>
      <w:r w:rsidR="0059373D" w:rsidRPr="00CF6FDD">
        <w:rPr>
          <w:sz w:val="24"/>
          <w:szCs w:val="24"/>
        </w:rPr>
        <w:t>.</w:t>
      </w:r>
      <w:r w:rsidRPr="00CF6FDD">
        <w:rPr>
          <w:sz w:val="24"/>
          <w:szCs w:val="24"/>
        </w:rPr>
        <w:t xml:space="preserve"> Возраст учащихся, общий объем подготовки и количество тренировочных занятий в неделю, уровень спортивной подготовленности адаптированы к нашим условиям. </w:t>
      </w:r>
    </w:p>
    <w:p w:rsidR="00CF6FDD" w:rsidRDefault="00CF6FDD" w:rsidP="00CF6FDD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A703AA" w:rsidRPr="00CF6FDD" w:rsidRDefault="00CF6FDD" w:rsidP="00CF6FDD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1.3. Цели и задачи программы:</w:t>
      </w:r>
    </w:p>
    <w:p w:rsidR="00CF6FDD" w:rsidRDefault="00CF6FDD" w:rsidP="00B040A9">
      <w:pPr>
        <w:pStyle w:val="a3"/>
        <w:rPr>
          <w:b/>
          <w:i/>
          <w:sz w:val="24"/>
          <w:szCs w:val="24"/>
        </w:rPr>
      </w:pPr>
    </w:p>
    <w:p w:rsidR="00B040A9" w:rsidRPr="00CF6FDD" w:rsidRDefault="00C04E22" w:rsidP="00B040A9">
      <w:pPr>
        <w:pStyle w:val="a3"/>
        <w:rPr>
          <w:sz w:val="24"/>
          <w:szCs w:val="24"/>
        </w:rPr>
      </w:pPr>
      <w:r w:rsidRPr="00CF6FDD">
        <w:rPr>
          <w:b/>
          <w:sz w:val="24"/>
          <w:szCs w:val="24"/>
        </w:rPr>
        <w:t>Цель</w:t>
      </w:r>
      <w:r w:rsidR="0059373D" w:rsidRPr="00CF6FDD">
        <w:rPr>
          <w:sz w:val="24"/>
          <w:szCs w:val="24"/>
        </w:rPr>
        <w:t>:</w:t>
      </w:r>
      <w:r w:rsidR="00CF6FDD">
        <w:rPr>
          <w:sz w:val="24"/>
          <w:szCs w:val="24"/>
        </w:rPr>
        <w:t xml:space="preserve"> </w:t>
      </w:r>
      <w:r w:rsidR="00B040A9" w:rsidRPr="00CF6FDD">
        <w:rPr>
          <w:sz w:val="24"/>
          <w:szCs w:val="24"/>
        </w:rPr>
        <w:t>подготовка физически крепких и развитых духовно юных спортсменов, готовых к социально-значимым видам д</w:t>
      </w:r>
      <w:r w:rsidR="009D5504" w:rsidRPr="00CF6FDD">
        <w:rPr>
          <w:sz w:val="24"/>
          <w:szCs w:val="24"/>
        </w:rPr>
        <w:t>еятельности</w:t>
      </w:r>
      <w:r w:rsidR="00B040A9" w:rsidRPr="00CF6FDD">
        <w:rPr>
          <w:sz w:val="24"/>
          <w:szCs w:val="24"/>
        </w:rPr>
        <w:t>. А также популяризация и развитие волейбола с целью организации досуга.</w:t>
      </w:r>
    </w:p>
    <w:p w:rsidR="00C04E22" w:rsidRPr="00CF6FDD" w:rsidRDefault="00C04E22" w:rsidP="00B040A9">
      <w:pPr>
        <w:rPr>
          <w:sz w:val="24"/>
          <w:szCs w:val="24"/>
        </w:rPr>
      </w:pPr>
    </w:p>
    <w:p w:rsidR="00F06D83" w:rsidRDefault="00F06D83" w:rsidP="00B040A9">
      <w:pPr>
        <w:pStyle w:val="a3"/>
        <w:rPr>
          <w:b/>
          <w:sz w:val="24"/>
          <w:szCs w:val="24"/>
        </w:rPr>
      </w:pPr>
    </w:p>
    <w:p w:rsidR="00B040A9" w:rsidRPr="00CF6FDD" w:rsidRDefault="00C04E22" w:rsidP="00B040A9">
      <w:pPr>
        <w:pStyle w:val="a3"/>
        <w:rPr>
          <w:sz w:val="24"/>
          <w:szCs w:val="24"/>
        </w:rPr>
      </w:pPr>
      <w:r w:rsidRPr="00CF6FDD">
        <w:rPr>
          <w:b/>
          <w:sz w:val="24"/>
          <w:szCs w:val="24"/>
        </w:rPr>
        <w:t>Задачи</w:t>
      </w:r>
      <w:r w:rsidRPr="00CF6FDD">
        <w:rPr>
          <w:sz w:val="24"/>
          <w:szCs w:val="24"/>
        </w:rPr>
        <w:t xml:space="preserve"> </w:t>
      </w:r>
    </w:p>
    <w:p w:rsidR="00B040A9" w:rsidRPr="00CF6FDD" w:rsidRDefault="00B040A9" w:rsidP="00B040A9">
      <w:pPr>
        <w:pStyle w:val="a3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Образовательные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5"/>
        </w:tabs>
        <w:spacing w:before="0" w:after="0" w:line="32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формирование двигательных качеств;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получение новых знаний.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5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обучение игре в волейбол (техника, тактика).</w:t>
      </w:r>
    </w:p>
    <w:p w:rsidR="00B040A9" w:rsidRPr="00CF6FDD" w:rsidRDefault="00B040A9" w:rsidP="00B040A9">
      <w:pPr>
        <w:pStyle w:val="40"/>
        <w:shd w:val="clear" w:color="auto" w:fill="auto"/>
        <w:spacing w:before="0" w:line="336" w:lineRule="exact"/>
        <w:ind w:left="400" w:hanging="340"/>
        <w:jc w:val="left"/>
        <w:rPr>
          <w:i w:val="0"/>
          <w:sz w:val="24"/>
          <w:szCs w:val="24"/>
        </w:rPr>
      </w:pPr>
      <w:r w:rsidRPr="00CF6FDD">
        <w:rPr>
          <w:i w:val="0"/>
          <w:sz w:val="24"/>
          <w:szCs w:val="24"/>
        </w:rPr>
        <w:t>Развивающие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физических навыков;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1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закаливание;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эстетических качеств (красивая осанка, культура движений).</w:t>
      </w:r>
    </w:p>
    <w:p w:rsidR="00B040A9" w:rsidRPr="00CF6FDD" w:rsidRDefault="00B040A9" w:rsidP="00CF6FDD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физических качеств в общем плане и с учетом специфики волейбола.</w:t>
      </w:r>
    </w:p>
    <w:p w:rsidR="00B040A9" w:rsidRPr="00CF6FDD" w:rsidRDefault="00B040A9" w:rsidP="00CF6FDD">
      <w:pPr>
        <w:pStyle w:val="40"/>
        <w:shd w:val="clear" w:color="auto" w:fill="auto"/>
        <w:spacing w:before="0" w:line="250" w:lineRule="exact"/>
        <w:ind w:left="400" w:hanging="340"/>
        <w:jc w:val="left"/>
        <w:rPr>
          <w:i w:val="0"/>
          <w:sz w:val="24"/>
          <w:szCs w:val="24"/>
        </w:rPr>
      </w:pPr>
      <w:r w:rsidRPr="00CF6FDD">
        <w:rPr>
          <w:i w:val="0"/>
          <w:sz w:val="24"/>
          <w:szCs w:val="24"/>
        </w:rPr>
        <w:t>Воспитательные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250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интереса детей к спорту и приобщение их волейболу;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317" w:lineRule="exact"/>
        <w:ind w:left="400" w:right="2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умений соревноваться индивидуально (физическая и техническая подготовка) и в коллективе (подвижные игры, мини-волейбол)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8" w:line="250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силы воли, самоорганизованности, дисциплины.</w:t>
      </w:r>
    </w:p>
    <w:p w:rsidR="00C04E22" w:rsidRPr="00CF6FDD" w:rsidRDefault="00C04E22" w:rsidP="00B040A9">
      <w:pPr>
        <w:rPr>
          <w:sz w:val="24"/>
          <w:szCs w:val="24"/>
        </w:rPr>
      </w:pPr>
    </w:p>
    <w:p w:rsidR="00C04E22" w:rsidRPr="00CF6FDD" w:rsidRDefault="00C04E22" w:rsidP="00CF6FDD">
      <w:pPr>
        <w:pStyle w:val="3"/>
        <w:shd w:val="clear" w:color="auto" w:fill="auto"/>
        <w:spacing w:before="0" w:after="0" w:line="250" w:lineRule="exact"/>
        <w:ind w:left="20" w:firstLine="0"/>
        <w:jc w:val="both"/>
        <w:rPr>
          <w:sz w:val="24"/>
          <w:szCs w:val="24"/>
        </w:rPr>
      </w:pPr>
      <w:r w:rsidRPr="00CF6FDD">
        <w:rPr>
          <w:b/>
          <w:sz w:val="24"/>
          <w:szCs w:val="24"/>
        </w:rPr>
        <w:t>Адресат программы</w:t>
      </w:r>
      <w:r w:rsidR="00375E53" w:rsidRPr="00CF6FDD">
        <w:rPr>
          <w:b/>
          <w:sz w:val="24"/>
          <w:szCs w:val="24"/>
        </w:rPr>
        <w:t>:</w:t>
      </w:r>
      <w:r w:rsidR="00375E53" w:rsidRPr="00CF6FDD">
        <w:rPr>
          <w:b/>
          <w:i/>
          <w:sz w:val="24"/>
          <w:szCs w:val="24"/>
        </w:rPr>
        <w:t xml:space="preserve"> </w:t>
      </w:r>
      <w:r w:rsidRPr="00CF6FDD">
        <w:rPr>
          <w:sz w:val="24"/>
          <w:szCs w:val="24"/>
        </w:rPr>
        <w:t xml:space="preserve"> </w:t>
      </w:r>
      <w:r w:rsidR="00375E53" w:rsidRPr="00CF6FDD">
        <w:rPr>
          <w:sz w:val="24"/>
          <w:szCs w:val="24"/>
        </w:rPr>
        <w:t>Данная программа предназначена д</w:t>
      </w:r>
      <w:r w:rsidR="006432F9" w:rsidRPr="00CF6FDD">
        <w:rPr>
          <w:sz w:val="24"/>
          <w:szCs w:val="24"/>
        </w:rPr>
        <w:t>ля учащихся возраста от 1</w:t>
      </w:r>
      <w:r w:rsidR="00F06D83">
        <w:rPr>
          <w:sz w:val="24"/>
          <w:szCs w:val="24"/>
        </w:rPr>
        <w:t>4</w:t>
      </w:r>
      <w:r w:rsidR="000E1EAF">
        <w:rPr>
          <w:sz w:val="24"/>
          <w:szCs w:val="24"/>
        </w:rPr>
        <w:t xml:space="preserve"> до 16</w:t>
      </w:r>
      <w:r w:rsidR="00375E53" w:rsidRPr="00CF6FDD">
        <w:rPr>
          <w:sz w:val="24"/>
          <w:szCs w:val="24"/>
        </w:rPr>
        <w:t xml:space="preserve"> лет.</w:t>
      </w:r>
    </w:p>
    <w:p w:rsidR="008E6057" w:rsidRPr="00CF6FDD" w:rsidRDefault="00C04E22" w:rsidP="008E6057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b/>
          <w:sz w:val="24"/>
          <w:szCs w:val="24"/>
        </w:rPr>
        <w:t>Объем программы</w:t>
      </w:r>
      <w:r w:rsidRPr="00CF6FDD">
        <w:rPr>
          <w:sz w:val="24"/>
          <w:szCs w:val="24"/>
        </w:rPr>
        <w:t xml:space="preserve"> – </w:t>
      </w:r>
      <w:r w:rsidR="00C63FEC" w:rsidRPr="00CF6FDD">
        <w:rPr>
          <w:sz w:val="24"/>
          <w:szCs w:val="24"/>
        </w:rPr>
        <w:t>Учебно-тренировочный</w:t>
      </w:r>
      <w:r w:rsidR="00CF6FDD">
        <w:rPr>
          <w:sz w:val="24"/>
          <w:szCs w:val="24"/>
        </w:rPr>
        <w:t xml:space="preserve"> процесс рассчитан на 3 года, общий объем учебного времени составляет в 2022-23 учебном году-144 часа (2 раза в неделю по 2 академических часа), в 2023-24, 2024-25 учебных годах- 216 </w:t>
      </w:r>
      <w:r w:rsidR="00E37312">
        <w:rPr>
          <w:sz w:val="24"/>
          <w:szCs w:val="24"/>
        </w:rPr>
        <w:t>часов (3 раз по 2 академических часа). Академический час – 40 мин.</w:t>
      </w:r>
    </w:p>
    <w:p w:rsidR="00E37312" w:rsidRPr="00E37312" w:rsidRDefault="00E37312" w:rsidP="008E6057">
      <w:p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1.4. Формы и методы работы:</w:t>
      </w:r>
    </w:p>
    <w:p w:rsidR="00C63FEC" w:rsidRPr="00E37312" w:rsidRDefault="00C63FEC" w:rsidP="008E6057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Форма обучения по программе «Волейбол» - очная. Основной формой организации образовательного процесса является занятие, а также т</w:t>
      </w:r>
      <w:r w:rsidR="00A95A1B" w:rsidRPr="00E37312">
        <w:rPr>
          <w:sz w:val="24"/>
          <w:szCs w:val="24"/>
        </w:rPr>
        <w:t>ренировка и соревнование.</w:t>
      </w:r>
      <w:r w:rsidRPr="00E37312">
        <w:rPr>
          <w:sz w:val="24"/>
          <w:szCs w:val="24"/>
        </w:rPr>
        <w:t xml:space="preserve"> Реализация данной программы в рамках внеурочной деятельности соответствует предельно допустимой нагрузке обучающихся. Занятия проводятся в спортивном зале или на пришкольной спортивной площадке. Организация образовательного процесса предполагает  использование форм и методов обучения, адекватных возрастным возможностям занимающихся через организацию здоровьесберегающих практик</w:t>
      </w:r>
      <w:r w:rsidRPr="00E37312">
        <w:rPr>
          <w:b/>
          <w:sz w:val="24"/>
          <w:szCs w:val="24"/>
        </w:rPr>
        <w:t>.    Форма организации</w:t>
      </w:r>
      <w:r w:rsidRPr="00E37312">
        <w:rPr>
          <w:sz w:val="24"/>
          <w:szCs w:val="24"/>
        </w:rPr>
        <w:t xml:space="preserve"> детей на занятии: групповая, игровая, индивидуально-игровая, в парах.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b/>
          <w:sz w:val="24"/>
          <w:szCs w:val="24"/>
        </w:rPr>
        <w:t>Форма проведения занятий</w:t>
      </w:r>
      <w:r w:rsidRPr="00E37312">
        <w:rPr>
          <w:sz w:val="24"/>
          <w:szCs w:val="24"/>
        </w:rPr>
        <w:t>: индивидуальное, практическое, комбинированное, соревновательное.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sz w:val="24"/>
          <w:szCs w:val="24"/>
        </w:rPr>
        <w:t>Форма и способы проверки результативности учебно-тренировочного процесса: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sz w:val="24"/>
          <w:szCs w:val="24"/>
        </w:rPr>
        <w:t>Основной показатель работы кружка - выполнение в конце каждого раздела спортивных игр – тестирования по ОФП и СФП.  Диагностика результатов проводится в виде контрольных игр и соревнований.</w:t>
      </w:r>
    </w:p>
    <w:p w:rsidR="008E6057" w:rsidRPr="00E37312" w:rsidRDefault="00C04E22" w:rsidP="004E70DA">
      <w:pPr>
        <w:pStyle w:val="3"/>
        <w:shd w:val="clear" w:color="auto" w:fill="auto"/>
        <w:spacing w:before="0" w:after="0" w:line="312" w:lineRule="exact"/>
        <w:ind w:right="20" w:firstLine="0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Срок освоения программы</w:t>
      </w:r>
      <w:r w:rsidR="0011591D" w:rsidRPr="00E37312">
        <w:rPr>
          <w:sz w:val="24"/>
          <w:szCs w:val="24"/>
        </w:rPr>
        <w:t xml:space="preserve">. </w:t>
      </w:r>
      <w:r w:rsidR="008E6057" w:rsidRPr="00E37312">
        <w:rPr>
          <w:sz w:val="24"/>
          <w:szCs w:val="24"/>
        </w:rPr>
        <w:t xml:space="preserve">Программа базового уровня. Состав </w:t>
      </w:r>
      <w:r w:rsidR="0011591D" w:rsidRPr="00E37312">
        <w:rPr>
          <w:sz w:val="24"/>
          <w:szCs w:val="24"/>
        </w:rPr>
        <w:t>группы постоянный. Количество 15</w:t>
      </w:r>
      <w:r w:rsidR="008E6057" w:rsidRPr="00E37312">
        <w:rPr>
          <w:sz w:val="24"/>
          <w:szCs w:val="24"/>
        </w:rPr>
        <w:t xml:space="preserve"> человек. Исходя из содержания программы «Волейбол» предусмотрены следующие сроки освоения программы обучения:</w:t>
      </w:r>
    </w:p>
    <w:p w:rsidR="00C04E22" w:rsidRPr="00E37312" w:rsidRDefault="00E37312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год – </w:t>
      </w:r>
      <w:r w:rsidR="00C071F3" w:rsidRPr="00E37312">
        <w:rPr>
          <w:sz w:val="24"/>
          <w:szCs w:val="24"/>
        </w:rPr>
        <w:t>144</w:t>
      </w:r>
      <w:r w:rsidR="007D43F8" w:rsidRPr="00E37312">
        <w:rPr>
          <w:sz w:val="24"/>
          <w:szCs w:val="24"/>
        </w:rPr>
        <w:t>ч</w:t>
      </w:r>
    </w:p>
    <w:p w:rsidR="008E6057" w:rsidRPr="00E37312" w:rsidRDefault="006A16F6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2</w:t>
      </w:r>
      <w:r w:rsidR="007D43F8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– 216</w:t>
      </w:r>
      <w:r w:rsidR="008E6057" w:rsidRPr="00E37312">
        <w:rPr>
          <w:sz w:val="24"/>
          <w:szCs w:val="24"/>
        </w:rPr>
        <w:t>ч</w:t>
      </w:r>
    </w:p>
    <w:p w:rsidR="008E6057" w:rsidRPr="00E37312" w:rsidRDefault="006A16F6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3</w:t>
      </w:r>
      <w:r w:rsidR="007D43F8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- 216</w:t>
      </w:r>
      <w:r w:rsidR="008E6057" w:rsidRPr="00E37312">
        <w:rPr>
          <w:sz w:val="24"/>
          <w:szCs w:val="24"/>
        </w:rPr>
        <w:t>ч</w:t>
      </w:r>
    </w:p>
    <w:p w:rsidR="008B20C8" w:rsidRPr="00E37312" w:rsidRDefault="00C04E22" w:rsidP="00E37312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Режим занятий</w:t>
      </w:r>
      <w:r w:rsidRPr="00E37312">
        <w:rPr>
          <w:sz w:val="24"/>
          <w:szCs w:val="24"/>
        </w:rPr>
        <w:t xml:space="preserve"> – периодичность и продолжительность занятий определяются требованиями СП 2.4. 3648-20 (п. 2.10.2, 2.10.3, 3.6.2).</w:t>
      </w:r>
    </w:p>
    <w:p w:rsidR="008B20C8" w:rsidRPr="00E37312" w:rsidRDefault="008B20C8" w:rsidP="008B20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1 год – 2 раза в</w:t>
      </w:r>
      <w:r w:rsidR="000124D2" w:rsidRPr="00E37312">
        <w:rPr>
          <w:sz w:val="24"/>
          <w:szCs w:val="24"/>
        </w:rPr>
        <w:t xml:space="preserve"> </w:t>
      </w:r>
      <w:r w:rsidR="006A16F6" w:rsidRPr="00E37312">
        <w:rPr>
          <w:sz w:val="24"/>
          <w:szCs w:val="24"/>
        </w:rPr>
        <w:t xml:space="preserve">неделю </w:t>
      </w:r>
    </w:p>
    <w:p w:rsidR="008B20C8" w:rsidRPr="00E37312" w:rsidRDefault="008B20C8" w:rsidP="008B20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2</w:t>
      </w:r>
      <w:r w:rsid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–</w:t>
      </w:r>
      <w:r w:rsidR="000124D2" w:rsidRPr="00E37312">
        <w:rPr>
          <w:sz w:val="24"/>
          <w:szCs w:val="24"/>
        </w:rPr>
        <w:t xml:space="preserve"> 3 раза в неделю</w:t>
      </w:r>
    </w:p>
    <w:p w:rsidR="00E37312" w:rsidRDefault="008B20C8" w:rsidP="00E37312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3</w:t>
      </w:r>
      <w:r w:rsid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 xml:space="preserve">год - </w:t>
      </w:r>
      <w:r w:rsidR="000124D2" w:rsidRPr="00E37312">
        <w:rPr>
          <w:sz w:val="24"/>
          <w:szCs w:val="24"/>
        </w:rPr>
        <w:t>3 раза в неделю</w:t>
      </w:r>
    </w:p>
    <w:p w:rsidR="000C20C8" w:rsidRPr="00E37312" w:rsidRDefault="00E37312" w:rsidP="00E37312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1.5. Планируемые результаты освоения программы.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Участие в школьных, районных соревнованиях;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Сдача контрольных нормативов по физической и технической подготовке;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Участие в судействе шко</w:t>
      </w:r>
      <w:r w:rsidR="0011591D" w:rsidRPr="00E37312">
        <w:rPr>
          <w:sz w:val="24"/>
          <w:szCs w:val="24"/>
        </w:rPr>
        <w:t>льных соревнованиях по волейбол</w:t>
      </w:r>
      <w:r w:rsidRPr="00E37312">
        <w:rPr>
          <w:sz w:val="24"/>
          <w:szCs w:val="24"/>
        </w:rPr>
        <w:t>у;</w:t>
      </w:r>
    </w:p>
    <w:p w:rsidR="000C20C8" w:rsidRP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Беседа по теоретическим вопросам. </w:t>
      </w:r>
    </w:p>
    <w:p w:rsidR="000C20C8" w:rsidRP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Формирование групп на этапах подготовки: 1.Спортивно- оздоровительный этап (СОЭ). Эта форма работы охватывает всех желающих, основная задача – укрепление здоровья, физического развития и подготовленности, воспитание личностных качеств, освоение и совершенствование жизненно важных двигательных навыков, основ спортивной техники избранного вида спорта в процессе регулярных физкультурно-спортивных занятий. Содержание работы с юными волейболистами на данном этапе определяется тремя факторами: спецификой игры в волейбол, развитие физических качеств с учетом возрастными особенностями и</w:t>
      </w:r>
      <w:r w:rsidR="00C1570C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 xml:space="preserve">возможностями волейболистов 7-18 лет, сочетание тактической подготовкой с технической подготовкой. </w:t>
      </w:r>
    </w:p>
    <w:p w:rsidR="00025B8D" w:rsidRPr="00E37312" w:rsidRDefault="00025B8D" w:rsidP="00BD39A1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E37312" w:rsidRDefault="00E37312" w:rsidP="000E1EAF">
      <w:pPr>
        <w:pStyle w:val="a3"/>
        <w:rPr>
          <w:b/>
          <w:sz w:val="28"/>
          <w:szCs w:val="28"/>
        </w:rPr>
      </w:pPr>
    </w:p>
    <w:p w:rsidR="00BD39A1" w:rsidRPr="00E37312" w:rsidRDefault="00BD39A1" w:rsidP="00316D02">
      <w:pPr>
        <w:pStyle w:val="a3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D39A1" w:rsidRDefault="00BD39A1" w:rsidP="00BD39A1">
      <w:pPr>
        <w:pStyle w:val="a3"/>
        <w:jc w:val="center"/>
        <w:rPr>
          <w:b/>
          <w:sz w:val="24"/>
          <w:szCs w:val="24"/>
        </w:rPr>
      </w:pPr>
    </w:p>
    <w:p w:rsidR="00BD39A1" w:rsidRDefault="00BD39A1" w:rsidP="00BD39A1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3261"/>
        <w:gridCol w:w="850"/>
        <w:gridCol w:w="851"/>
        <w:gridCol w:w="992"/>
        <w:gridCol w:w="1701"/>
        <w:gridCol w:w="1559"/>
      </w:tblGrid>
      <w:tr w:rsidR="00DC2C4A" w:rsidTr="00DC2C4A">
        <w:tc>
          <w:tcPr>
            <w:tcW w:w="1276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852E2" w:rsidTr="00DC2C4A">
        <w:tc>
          <w:tcPr>
            <w:tcW w:w="1276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BD39A1" w:rsidTr="006852E2">
        <w:tc>
          <w:tcPr>
            <w:tcW w:w="1276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6"/>
          </w:tcPr>
          <w:p w:rsidR="00BD39A1" w:rsidRPr="000909EA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0909EA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BD39A1" w:rsidRPr="000909EA">
              <w:rPr>
                <w:b/>
                <w:sz w:val="24"/>
                <w:szCs w:val="24"/>
                <w:lang w:val="ru-RU"/>
              </w:rPr>
              <w:t xml:space="preserve"> 1.</w:t>
            </w:r>
            <w:r w:rsidRPr="000909EA">
              <w:rPr>
                <w:b/>
                <w:bCs/>
                <w:sz w:val="24"/>
                <w:szCs w:val="24"/>
                <w:lang w:val="ru-RU"/>
              </w:rPr>
              <w:t xml:space="preserve"> Вводное занятие .</w:t>
            </w:r>
            <w:r w:rsidR="00F06D83">
              <w:rPr>
                <w:b/>
                <w:bCs/>
                <w:sz w:val="24"/>
                <w:szCs w:val="24"/>
                <w:lang w:val="ru-RU"/>
              </w:rPr>
              <w:t xml:space="preserve"> - 6</w:t>
            </w:r>
          </w:p>
        </w:tc>
      </w:tr>
      <w:tr w:rsidR="00DC2C4A" w:rsidTr="00DC2C4A">
        <w:tc>
          <w:tcPr>
            <w:tcW w:w="1276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3261" w:type="dxa"/>
          </w:tcPr>
          <w:p w:rsidR="00BD39A1" w:rsidRPr="000909EA" w:rsidRDefault="00BD39A1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Тема 1.1</w:t>
            </w:r>
            <w:r w:rsidR="006852E2" w:rsidRPr="000909EA">
              <w:rPr>
                <w:sz w:val="24"/>
                <w:szCs w:val="24"/>
                <w:lang w:val="ru-RU"/>
              </w:rPr>
              <w:t xml:space="preserve"> </w:t>
            </w:r>
            <w:r w:rsidR="004A15A3">
              <w:rPr>
                <w:sz w:val="24"/>
                <w:szCs w:val="24"/>
                <w:lang w:val="ru-RU"/>
              </w:rPr>
              <w:t xml:space="preserve"> </w:t>
            </w:r>
            <w:r w:rsidR="006852E2" w:rsidRPr="000909EA">
              <w:rPr>
                <w:sz w:val="24"/>
                <w:szCs w:val="24"/>
                <w:lang w:val="ru-RU"/>
              </w:rPr>
              <w:t>Введение в предмет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BD39A1" w:rsidRPr="000909E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C2C4A" w:rsidTr="00DC2C4A">
        <w:tc>
          <w:tcPr>
            <w:tcW w:w="1276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261" w:type="dxa"/>
          </w:tcPr>
          <w:p w:rsidR="00BD39A1" w:rsidRPr="004A15A3" w:rsidRDefault="00BD39A1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Тема 1.2</w:t>
            </w:r>
            <w:r w:rsidR="004A15A3">
              <w:rPr>
                <w:sz w:val="24"/>
                <w:szCs w:val="24"/>
                <w:lang w:val="ru-RU"/>
              </w:rPr>
              <w:t xml:space="preserve"> </w:t>
            </w:r>
            <w:r w:rsidR="004A15A3" w:rsidRPr="000909EA">
              <w:rPr>
                <w:sz w:val="24"/>
                <w:szCs w:val="24"/>
                <w:lang w:val="ru-RU"/>
              </w:rPr>
              <w:t>Инструктаж по ТБ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BD39A1" w:rsidRPr="000909E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C97649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852E2" w:rsidTr="00DC2C4A">
        <w:tc>
          <w:tcPr>
            <w:tcW w:w="1276" w:type="dxa"/>
          </w:tcPr>
          <w:p w:rsidR="006852E2" w:rsidRPr="006852E2" w:rsidRDefault="006852E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261" w:type="dxa"/>
          </w:tcPr>
          <w:p w:rsidR="006852E2" w:rsidRPr="006852E2" w:rsidRDefault="006852E2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4A15A3">
              <w:rPr>
                <w:sz w:val="24"/>
                <w:szCs w:val="24"/>
                <w:lang w:val="ru-RU"/>
              </w:rPr>
              <w:t>Тема 1.</w:t>
            </w:r>
            <w:r>
              <w:rPr>
                <w:sz w:val="24"/>
                <w:szCs w:val="24"/>
                <w:lang w:val="ru-RU"/>
              </w:rPr>
              <w:t>3</w:t>
            </w:r>
            <w:r w:rsidR="004A15A3">
              <w:rPr>
                <w:sz w:val="24"/>
                <w:szCs w:val="24"/>
                <w:lang w:val="ru-RU"/>
              </w:rPr>
              <w:t xml:space="preserve">  </w:t>
            </w:r>
            <w:r w:rsidR="004A15A3" w:rsidRPr="004A15A3">
              <w:rPr>
                <w:sz w:val="24"/>
                <w:szCs w:val="24"/>
                <w:lang w:val="ru-RU"/>
              </w:rPr>
              <w:t>Правила соревнований, место заня</w:t>
            </w:r>
            <w:r w:rsidR="00DD4476">
              <w:rPr>
                <w:sz w:val="24"/>
                <w:szCs w:val="24"/>
                <w:lang w:val="ru-RU"/>
              </w:rPr>
              <w:t>тий. Волейболисты России. Нововведения в правилах игры в волейбол.</w:t>
            </w:r>
          </w:p>
        </w:tc>
        <w:tc>
          <w:tcPr>
            <w:tcW w:w="850" w:type="dxa"/>
          </w:tcPr>
          <w:p w:rsidR="006852E2" w:rsidRPr="004A15A3" w:rsidRDefault="00F06D8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6852E2" w:rsidRPr="004A15A3" w:rsidRDefault="00F06D8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6852E2" w:rsidRPr="004A15A3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6852E2" w:rsidRPr="004A15A3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D4476">
              <w:rPr>
                <w:sz w:val="24"/>
                <w:szCs w:val="24"/>
                <w:lang w:val="ru-RU"/>
              </w:rPr>
              <w:t>комбинированная</w:t>
            </w:r>
          </w:p>
        </w:tc>
        <w:tc>
          <w:tcPr>
            <w:tcW w:w="1559" w:type="dxa"/>
          </w:tcPr>
          <w:p w:rsidR="006852E2" w:rsidRPr="004A15A3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BD39A1" w:rsidTr="006852E2">
        <w:tc>
          <w:tcPr>
            <w:tcW w:w="1276" w:type="dxa"/>
          </w:tcPr>
          <w:p w:rsidR="00BD39A1" w:rsidRPr="00DD4476" w:rsidRDefault="00BD39A1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D4476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214" w:type="dxa"/>
            <w:gridSpan w:val="6"/>
          </w:tcPr>
          <w:p w:rsidR="00BD39A1" w:rsidRPr="00D81375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</w:t>
            </w:r>
            <w:r w:rsidR="00BD39A1" w:rsidRPr="00D81375">
              <w:rPr>
                <w:b/>
                <w:sz w:val="24"/>
                <w:szCs w:val="24"/>
                <w:lang w:val="ru-RU"/>
              </w:rPr>
              <w:t xml:space="preserve"> 2.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81375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  <w:r w:rsidR="00F06D83">
              <w:rPr>
                <w:b/>
                <w:sz w:val="24"/>
                <w:szCs w:val="24"/>
                <w:lang w:val="ru-RU"/>
              </w:rPr>
              <w:t xml:space="preserve"> -60</w:t>
            </w:r>
          </w:p>
        </w:tc>
      </w:tr>
      <w:tr w:rsidR="00DC2C4A" w:rsidTr="00DC2C4A">
        <w:tc>
          <w:tcPr>
            <w:tcW w:w="1276" w:type="dxa"/>
          </w:tcPr>
          <w:p w:rsidR="00BD39A1" w:rsidRPr="00DD4476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D4476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3261" w:type="dxa"/>
          </w:tcPr>
          <w:p w:rsidR="00BD39A1" w:rsidRPr="00DD4476" w:rsidRDefault="00BD39A1" w:rsidP="00DC2C4A">
            <w:pPr>
              <w:pStyle w:val="a3"/>
              <w:rPr>
                <w:sz w:val="24"/>
                <w:szCs w:val="24"/>
                <w:lang w:val="ru-RU"/>
              </w:rPr>
            </w:pPr>
            <w:r w:rsidRPr="00DD4476">
              <w:rPr>
                <w:sz w:val="24"/>
                <w:szCs w:val="24"/>
                <w:lang w:val="ru-RU"/>
              </w:rPr>
              <w:t>Тема 2.1</w:t>
            </w:r>
            <w:r w:rsidR="00DC2C4A" w:rsidRPr="00DD4476">
              <w:rPr>
                <w:sz w:val="24"/>
                <w:szCs w:val="24"/>
                <w:lang w:val="ru-RU"/>
              </w:rPr>
              <w:t xml:space="preserve"> </w:t>
            </w:r>
            <w:r w:rsidR="00DC2C4A">
              <w:rPr>
                <w:sz w:val="24"/>
                <w:szCs w:val="24"/>
                <w:lang w:val="ru-RU"/>
              </w:rPr>
              <w:t xml:space="preserve">  </w:t>
            </w:r>
            <w:r w:rsidR="00DC2C4A" w:rsidRPr="00DD4476">
              <w:rPr>
                <w:sz w:val="24"/>
                <w:szCs w:val="24"/>
                <w:lang w:val="ru-RU"/>
              </w:rPr>
              <w:t>Строевые упражнения.</w:t>
            </w:r>
          </w:p>
        </w:tc>
        <w:tc>
          <w:tcPr>
            <w:tcW w:w="850" w:type="dxa"/>
          </w:tcPr>
          <w:p w:rsidR="00BD39A1" w:rsidRPr="000909E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</w:tcPr>
          <w:p w:rsidR="00BD39A1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CA744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BD39A1" w:rsidRPr="00436AE4" w:rsidRDefault="00C97649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DD4476">
              <w:rPr>
                <w:sz w:val="24"/>
                <w:szCs w:val="24"/>
                <w:lang w:val="ru-RU"/>
              </w:rPr>
              <w:t>комбиниро</w:t>
            </w:r>
            <w:r w:rsidRPr="006C1624">
              <w:rPr>
                <w:sz w:val="24"/>
                <w:szCs w:val="24"/>
              </w:rPr>
              <w:t>ванная</w:t>
            </w:r>
          </w:p>
        </w:tc>
        <w:tc>
          <w:tcPr>
            <w:tcW w:w="1559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DC2C4A" w:rsidTr="00DC2C4A">
        <w:tc>
          <w:tcPr>
            <w:tcW w:w="1276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:rsidR="00BD39A1" w:rsidRPr="00DC2C4A" w:rsidRDefault="00BD39A1" w:rsidP="00DC2C4A">
            <w:pPr>
              <w:pStyle w:val="a3"/>
              <w:rPr>
                <w:sz w:val="24"/>
                <w:szCs w:val="24"/>
                <w:lang w:val="ru-RU"/>
              </w:rPr>
            </w:pPr>
            <w:r w:rsidRPr="00DC2C4A">
              <w:rPr>
                <w:sz w:val="24"/>
                <w:szCs w:val="24"/>
                <w:lang w:val="ru-RU"/>
              </w:rPr>
              <w:t>Тема 2.2</w:t>
            </w:r>
            <w:r w:rsidR="00DC2C4A">
              <w:rPr>
                <w:sz w:val="24"/>
                <w:szCs w:val="24"/>
                <w:lang w:val="ru-RU"/>
              </w:rPr>
              <w:t xml:space="preserve">   </w:t>
            </w:r>
            <w:r w:rsidR="00DC2C4A" w:rsidRPr="00DC2C4A">
              <w:rPr>
                <w:sz w:val="24"/>
                <w:szCs w:val="24"/>
                <w:lang w:val="ru-RU"/>
              </w:rPr>
              <w:t>Упражнения для рук и плечевого пояса</w:t>
            </w:r>
          </w:p>
        </w:tc>
        <w:tc>
          <w:tcPr>
            <w:tcW w:w="850" w:type="dxa"/>
          </w:tcPr>
          <w:p w:rsidR="00BD39A1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</w:tcPr>
          <w:p w:rsidR="00BD39A1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BD39A1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DC2C4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2.3   </w:t>
            </w:r>
            <w:r w:rsidRPr="00DC2C4A">
              <w:rPr>
                <w:sz w:val="24"/>
                <w:szCs w:val="24"/>
                <w:lang w:val="ru-RU"/>
              </w:rPr>
              <w:t>Упражнения для ног и туловища.</w:t>
            </w:r>
          </w:p>
        </w:tc>
        <w:tc>
          <w:tcPr>
            <w:tcW w:w="850" w:type="dxa"/>
          </w:tcPr>
          <w:p w:rsidR="004A15A3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A15A3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4A15A3" w:rsidRPr="00DC2C4A" w:rsidRDefault="004A15A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2.4    </w:t>
            </w:r>
            <w:r w:rsidRPr="00DC2C4A">
              <w:rPr>
                <w:sz w:val="24"/>
                <w:szCs w:val="24"/>
                <w:lang w:val="ru-RU"/>
              </w:rPr>
              <w:t>Упражнения для развития физических качеств.</w:t>
            </w:r>
          </w:p>
        </w:tc>
        <w:tc>
          <w:tcPr>
            <w:tcW w:w="850" w:type="dxa"/>
          </w:tcPr>
          <w:p w:rsidR="004A15A3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A15A3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4A15A3" w:rsidRPr="00DC2C4A" w:rsidRDefault="004A15A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tabs>
                <w:tab w:val="left" w:pos="664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2.5  </w:t>
            </w:r>
            <w:r w:rsidR="008B0AD8">
              <w:rPr>
                <w:sz w:val="24"/>
                <w:szCs w:val="24"/>
                <w:lang w:val="ru-RU"/>
              </w:rPr>
              <w:t xml:space="preserve"> </w:t>
            </w:r>
            <w:r w:rsidR="008B0AD8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4A15A3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4A15A3" w:rsidRPr="00DC2C4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КН по ОФП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F6643">
              <w:rPr>
                <w:b/>
                <w:sz w:val="24"/>
                <w:szCs w:val="24"/>
              </w:rPr>
              <w:t xml:space="preserve">Раздел 3. Специальная физическая подготовка </w:t>
            </w:r>
            <w:r w:rsidR="00F06D83">
              <w:rPr>
                <w:b/>
                <w:sz w:val="24"/>
                <w:szCs w:val="24"/>
                <w:lang w:val="ru-RU"/>
              </w:rPr>
              <w:t xml:space="preserve"> - 30</w:t>
            </w:r>
          </w:p>
        </w:tc>
      </w:tr>
      <w:tr w:rsidR="008B0AD8" w:rsidTr="00DC2C4A">
        <w:tc>
          <w:tcPr>
            <w:tcW w:w="1276" w:type="dxa"/>
          </w:tcPr>
          <w:p w:rsidR="008B0AD8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</w:t>
            </w:r>
            <w:r w:rsidRPr="008B0AD8">
              <w:rPr>
                <w:sz w:val="24"/>
                <w:szCs w:val="24"/>
                <w:lang w:val="ru-RU"/>
              </w:rPr>
              <w:t xml:space="preserve">.1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быстроты и прыгучести</w:t>
            </w:r>
          </w:p>
        </w:tc>
        <w:tc>
          <w:tcPr>
            <w:tcW w:w="850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3.2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Падения и перекаты. Игра</w:t>
            </w:r>
          </w:p>
        </w:tc>
        <w:tc>
          <w:tcPr>
            <w:tcW w:w="850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3.3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развития игровой ловкости. Игра</w:t>
            </w:r>
          </w:p>
        </w:tc>
        <w:tc>
          <w:tcPr>
            <w:tcW w:w="850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3.4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850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3.5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развития оптимальной  выносливости. Игра. КН.</w:t>
            </w:r>
          </w:p>
        </w:tc>
        <w:tc>
          <w:tcPr>
            <w:tcW w:w="850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3.6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B0AD8" w:rsidRPr="008B0AD8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>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F6643">
              <w:rPr>
                <w:b/>
                <w:sz w:val="24"/>
                <w:szCs w:val="24"/>
              </w:rPr>
              <w:t>Раздел 4. Техническая подготовка</w:t>
            </w:r>
            <w:r w:rsidR="00F06D83">
              <w:rPr>
                <w:b/>
                <w:sz w:val="24"/>
                <w:szCs w:val="24"/>
                <w:lang w:val="ru-RU"/>
              </w:rPr>
              <w:t xml:space="preserve"> - 42</w:t>
            </w:r>
          </w:p>
        </w:tc>
      </w:tr>
      <w:tr w:rsidR="003A3031" w:rsidTr="00DC2C4A">
        <w:tc>
          <w:tcPr>
            <w:tcW w:w="1276" w:type="dxa"/>
          </w:tcPr>
          <w:p w:rsidR="003A3031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261" w:type="dxa"/>
          </w:tcPr>
          <w:p w:rsidR="003A3031" w:rsidRPr="006D4468" w:rsidRDefault="003A3031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 4</w:t>
            </w:r>
            <w:r w:rsidRPr="008B0AD8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Упражнения по технике.</w:t>
            </w:r>
          </w:p>
        </w:tc>
        <w:tc>
          <w:tcPr>
            <w:tcW w:w="850" w:type="dxa"/>
          </w:tcPr>
          <w:p w:rsidR="003A303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3A3031" w:rsidRPr="008B0AD8" w:rsidRDefault="00302E9F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8B0AD8" w:rsidRDefault="003A3031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4.2  </w:t>
            </w:r>
            <w:r w:rsidRPr="003A3031">
              <w:rPr>
                <w:sz w:val="24"/>
                <w:szCs w:val="24"/>
                <w:lang w:val="ru-RU"/>
              </w:rPr>
              <w:t>Передачи мяча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3A3031" w:rsidRDefault="003A303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4.3  </w:t>
            </w:r>
            <w:r w:rsidRPr="003A3031">
              <w:rPr>
                <w:sz w:val="24"/>
                <w:szCs w:val="24"/>
                <w:lang w:val="ru-RU"/>
              </w:rPr>
              <w:t>Подачи.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3A3031" w:rsidRDefault="003A303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4.4  </w:t>
            </w:r>
            <w:r w:rsidRPr="003A3031">
              <w:rPr>
                <w:sz w:val="24"/>
                <w:szCs w:val="24"/>
                <w:lang w:val="ru-RU"/>
              </w:rPr>
              <w:t>Игра в нападении.</w:t>
            </w:r>
          </w:p>
        </w:tc>
        <w:tc>
          <w:tcPr>
            <w:tcW w:w="850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4.5  </w:t>
            </w:r>
            <w:r w:rsidRPr="003A3031">
              <w:rPr>
                <w:sz w:val="24"/>
                <w:szCs w:val="24"/>
                <w:lang w:val="ru-RU"/>
              </w:rPr>
              <w:t>Игра в защите.</w:t>
            </w:r>
          </w:p>
        </w:tc>
        <w:tc>
          <w:tcPr>
            <w:tcW w:w="850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4.6  </w:t>
            </w:r>
            <w:r w:rsidRPr="003A3031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3A3031" w:rsidRPr="003A303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>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b/>
                <w:sz w:val="24"/>
                <w:szCs w:val="24"/>
                <w:lang w:val="ru-RU"/>
              </w:rPr>
              <w:t>Раздел 5. Тактическая подготовка.</w:t>
            </w:r>
            <w:r w:rsidR="00F06D83">
              <w:rPr>
                <w:b/>
                <w:sz w:val="24"/>
                <w:szCs w:val="24"/>
                <w:lang w:val="ru-RU"/>
              </w:rPr>
              <w:t xml:space="preserve"> - 30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5.1 </w:t>
            </w:r>
            <w:r w:rsidRPr="005B7CD9">
              <w:rPr>
                <w:sz w:val="24"/>
                <w:szCs w:val="24"/>
                <w:lang w:val="ru-RU"/>
              </w:rPr>
              <w:t>Индивидуальные действия при передачах</w:t>
            </w:r>
          </w:p>
        </w:tc>
        <w:tc>
          <w:tcPr>
            <w:tcW w:w="850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5.2 </w:t>
            </w:r>
            <w:r w:rsidRPr="005B7CD9">
              <w:rPr>
                <w:sz w:val="24"/>
                <w:szCs w:val="24"/>
                <w:lang w:val="ru-RU"/>
              </w:rPr>
              <w:t>Индивидуальные действия при подачах</w:t>
            </w:r>
          </w:p>
        </w:tc>
        <w:tc>
          <w:tcPr>
            <w:tcW w:w="850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5.3 </w:t>
            </w:r>
            <w:r>
              <w:rPr>
                <w:sz w:val="24"/>
                <w:szCs w:val="24"/>
              </w:rPr>
              <w:t>Система игры.</w:t>
            </w:r>
          </w:p>
        </w:tc>
        <w:tc>
          <w:tcPr>
            <w:tcW w:w="850" w:type="dxa"/>
          </w:tcPr>
          <w:p w:rsidR="005B7CD9" w:rsidRPr="000909EA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5B7CD9" w:rsidRPr="00C214FB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5B7CD9" w:rsidRPr="00C214FB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F6643">
              <w:rPr>
                <w:sz w:val="24"/>
                <w:szCs w:val="24"/>
              </w:rPr>
              <w:t>омощь в судействе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5.4 </w:t>
            </w:r>
            <w:r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5B7CD9" w:rsidRPr="00CA744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</w:rPr>
              <w:t>П</w:t>
            </w:r>
          </w:p>
        </w:tc>
      </w:tr>
      <w:tr w:rsidR="00D81375" w:rsidTr="007D43F8">
        <w:tc>
          <w:tcPr>
            <w:tcW w:w="1276" w:type="dxa"/>
          </w:tcPr>
          <w:p w:rsidR="00D81375" w:rsidRPr="005B7CD9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</w:t>
            </w:r>
          </w:p>
        </w:tc>
        <w:tc>
          <w:tcPr>
            <w:tcW w:w="9214" w:type="dxa"/>
            <w:gridSpan w:val="6"/>
          </w:tcPr>
          <w:p w:rsidR="00D81375" w:rsidRPr="00CA7441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b/>
                <w:sz w:val="24"/>
                <w:szCs w:val="24"/>
              </w:rPr>
              <w:t>Раздел 6. Интегральная подготовка</w:t>
            </w:r>
            <w:r w:rsidR="001178F1">
              <w:rPr>
                <w:b/>
                <w:sz w:val="24"/>
                <w:szCs w:val="24"/>
                <w:lang w:val="ru-RU"/>
              </w:rPr>
              <w:t xml:space="preserve"> - 44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6.1 </w:t>
            </w:r>
            <w:r>
              <w:rPr>
                <w:sz w:val="24"/>
                <w:szCs w:val="24"/>
              </w:rPr>
              <w:t>Упражнения по технике</w:t>
            </w:r>
          </w:p>
        </w:tc>
        <w:tc>
          <w:tcPr>
            <w:tcW w:w="850" w:type="dxa"/>
          </w:tcPr>
          <w:p w:rsidR="005B7CD9" w:rsidRPr="00CA744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6.2 </w:t>
            </w:r>
            <w:r w:rsidRPr="005B7CD9">
              <w:rPr>
                <w:sz w:val="24"/>
                <w:szCs w:val="24"/>
                <w:lang w:val="ru-RU"/>
              </w:rPr>
              <w:t>Задания по тактике и технике.</w:t>
            </w:r>
          </w:p>
        </w:tc>
        <w:tc>
          <w:tcPr>
            <w:tcW w:w="850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6.3 </w:t>
            </w:r>
            <w:r w:rsidRPr="005B7CD9">
              <w:rPr>
                <w:sz w:val="24"/>
                <w:szCs w:val="24"/>
                <w:lang w:val="ru-RU"/>
              </w:rPr>
              <w:t>Индивидуальные и групповые действия.</w:t>
            </w:r>
          </w:p>
        </w:tc>
        <w:tc>
          <w:tcPr>
            <w:tcW w:w="850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5B7CD9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3261" w:type="dxa"/>
          </w:tcPr>
          <w:p w:rsidR="005B7CD9" w:rsidRPr="006D4ECB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6D4EC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6.4</w:t>
            </w:r>
            <w:r w:rsidR="006D4ECB">
              <w:rPr>
                <w:sz w:val="24"/>
                <w:szCs w:val="24"/>
                <w:lang w:val="ru-RU"/>
              </w:rPr>
              <w:t xml:space="preserve"> </w:t>
            </w:r>
            <w:r w:rsidRPr="006D4ECB">
              <w:rPr>
                <w:sz w:val="24"/>
                <w:szCs w:val="24"/>
                <w:lang w:val="ru-RU"/>
              </w:rPr>
              <w:t>Командные действия в игре.</w:t>
            </w:r>
          </w:p>
        </w:tc>
        <w:tc>
          <w:tcPr>
            <w:tcW w:w="850" w:type="dxa"/>
          </w:tcPr>
          <w:p w:rsidR="005B7CD9" w:rsidRPr="006D4ECB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</w:tcPr>
          <w:p w:rsidR="005B7CD9" w:rsidRPr="006D4EC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6D4ECB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5B7CD9" w:rsidRPr="006D4ECB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6D4ECB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3261" w:type="dxa"/>
          </w:tcPr>
          <w:p w:rsidR="005B7CD9" w:rsidRPr="006D4468" w:rsidRDefault="006D4ECB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6.5 </w:t>
            </w:r>
            <w:r w:rsidR="005B7CD9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5B7CD9" w:rsidRPr="00CA7441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>П</w:t>
            </w:r>
          </w:p>
        </w:tc>
      </w:tr>
      <w:tr w:rsidR="00D81375" w:rsidTr="007D43F8">
        <w:tc>
          <w:tcPr>
            <w:tcW w:w="1276" w:type="dxa"/>
          </w:tcPr>
          <w:p w:rsidR="00D81375" w:rsidRPr="00D81375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</w:t>
            </w:r>
          </w:p>
        </w:tc>
        <w:tc>
          <w:tcPr>
            <w:tcW w:w="9214" w:type="dxa"/>
            <w:gridSpan w:val="6"/>
          </w:tcPr>
          <w:p w:rsidR="00D81375" w:rsidRPr="00D81375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81375">
              <w:rPr>
                <w:b/>
                <w:sz w:val="24"/>
                <w:szCs w:val="24"/>
                <w:lang w:val="ru-RU"/>
              </w:rPr>
              <w:t>Раздел 7  Контрольно-проверочные мероприятия.</w:t>
            </w:r>
            <w:r w:rsidR="00F06D83">
              <w:rPr>
                <w:b/>
                <w:sz w:val="24"/>
                <w:szCs w:val="24"/>
                <w:lang w:val="ru-RU"/>
              </w:rPr>
              <w:t xml:space="preserve"> - 4</w:t>
            </w:r>
          </w:p>
        </w:tc>
      </w:tr>
      <w:tr w:rsidR="00D81375" w:rsidTr="00DC2C4A">
        <w:tc>
          <w:tcPr>
            <w:tcW w:w="1276" w:type="dxa"/>
          </w:tcPr>
          <w:p w:rsidR="00D81375" w:rsidRPr="00D81375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3261" w:type="dxa"/>
          </w:tcPr>
          <w:p w:rsidR="00D81375" w:rsidRPr="00D81375" w:rsidRDefault="00D81375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D8137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7.1 </w:t>
            </w:r>
            <w:r w:rsidRPr="00D81375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D81375" w:rsidRPr="00D81375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D81375" w:rsidRPr="00D81375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D81375" w:rsidRPr="00D81375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D81375" w:rsidRPr="00D81375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7441"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59" w:type="dxa"/>
          </w:tcPr>
          <w:p w:rsidR="00D81375" w:rsidRPr="00D81375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7441">
              <w:rPr>
                <w:sz w:val="24"/>
                <w:szCs w:val="24"/>
                <w:lang w:val="ru-RU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Т</w:t>
            </w:r>
            <w:r w:rsidRPr="00CA7441">
              <w:rPr>
                <w:sz w:val="24"/>
                <w:szCs w:val="24"/>
                <w:lang w:val="ru-RU"/>
              </w:rPr>
              <w:t>П</w:t>
            </w:r>
          </w:p>
        </w:tc>
      </w:tr>
      <w:tr w:rsidR="00DB67B4" w:rsidTr="00DC2C4A">
        <w:tc>
          <w:tcPr>
            <w:tcW w:w="1276" w:type="dxa"/>
          </w:tcPr>
          <w:p w:rsidR="00DB67B4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DB67B4" w:rsidRPr="00DB67B4" w:rsidRDefault="00DB67B4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B67B4">
              <w:rPr>
                <w:b/>
                <w:sz w:val="24"/>
                <w:szCs w:val="24"/>
                <w:lang w:val="ru-RU"/>
              </w:rPr>
              <w:t>Итого  часов</w:t>
            </w:r>
          </w:p>
        </w:tc>
        <w:tc>
          <w:tcPr>
            <w:tcW w:w="850" w:type="dxa"/>
          </w:tcPr>
          <w:p w:rsidR="00DB67B4" w:rsidRPr="00DB67B4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851" w:type="dxa"/>
          </w:tcPr>
          <w:p w:rsidR="00DB67B4" w:rsidRPr="00DB67B4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</w:tcPr>
          <w:p w:rsidR="00DB67B4" w:rsidRPr="00DB67B4" w:rsidRDefault="001178F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191</w:t>
            </w:r>
          </w:p>
        </w:tc>
        <w:tc>
          <w:tcPr>
            <w:tcW w:w="1701" w:type="dxa"/>
          </w:tcPr>
          <w:p w:rsidR="00DB67B4" w:rsidRPr="00CA7441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67B4" w:rsidRPr="00CA7441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6852E2" w:rsidRPr="00E37312" w:rsidRDefault="006852E2" w:rsidP="008B1F5A">
      <w:pPr>
        <w:pStyle w:val="a3"/>
        <w:rPr>
          <w:b/>
          <w:sz w:val="24"/>
          <w:szCs w:val="24"/>
        </w:rPr>
      </w:pPr>
    </w:p>
    <w:p w:rsidR="00C071F3" w:rsidRPr="00E37312" w:rsidRDefault="00B83D7E" w:rsidP="00E37312">
      <w:pPr>
        <w:pStyle w:val="a5"/>
        <w:numPr>
          <w:ilvl w:val="0"/>
          <w:numId w:val="17"/>
        </w:num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Содержание программы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3160"/>
        <w:jc w:val="left"/>
        <w:rPr>
          <w:sz w:val="24"/>
          <w:szCs w:val="24"/>
        </w:rPr>
      </w:pPr>
      <w:bookmarkStart w:id="1" w:name="bookmark14"/>
      <w:r w:rsidRPr="00E37312">
        <w:rPr>
          <w:sz w:val="24"/>
          <w:szCs w:val="24"/>
        </w:rPr>
        <w:t xml:space="preserve">Вводное занятие </w:t>
      </w:r>
      <w:r w:rsidRPr="00E37312">
        <w:rPr>
          <w:rStyle w:val="30pt"/>
          <w:sz w:val="24"/>
          <w:szCs w:val="24"/>
        </w:rPr>
        <w:t>Теория</w:t>
      </w:r>
      <w:bookmarkEnd w:id="1"/>
      <w:r w:rsidR="00DD4476">
        <w:rPr>
          <w:rStyle w:val="30pt"/>
          <w:sz w:val="24"/>
          <w:szCs w:val="24"/>
        </w:rPr>
        <w:t xml:space="preserve"> 6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304" w:line="326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Введение в предмет. Инструктаж по технике безопасно</w:t>
      </w:r>
      <w:r w:rsidR="00DD4476">
        <w:rPr>
          <w:sz w:val="24"/>
          <w:szCs w:val="24"/>
        </w:rPr>
        <w:t>сти. Известные волейболисты России. Нововведения в правилах игры в волейбол.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5520"/>
        <w:jc w:val="left"/>
        <w:rPr>
          <w:sz w:val="24"/>
          <w:szCs w:val="24"/>
        </w:rPr>
      </w:pPr>
      <w:bookmarkStart w:id="2" w:name="bookmark15"/>
      <w:r w:rsidRPr="00E37312">
        <w:rPr>
          <w:sz w:val="24"/>
          <w:szCs w:val="24"/>
        </w:rPr>
        <w:t xml:space="preserve">Общая физическая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2"/>
      <w:r w:rsidRPr="00E37312">
        <w:rPr>
          <w:rStyle w:val="30pt"/>
          <w:sz w:val="24"/>
          <w:szCs w:val="24"/>
        </w:rPr>
        <w:t xml:space="preserve"> 4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250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Влияние общих упражнений на организм занимающихся</w:t>
      </w:r>
    </w:p>
    <w:p w:rsidR="00C071F3" w:rsidRPr="00E37312" w:rsidRDefault="00DD4476" w:rsidP="00C071F3">
      <w:pPr>
        <w:pStyle w:val="40"/>
        <w:shd w:val="clear" w:color="auto" w:fill="auto"/>
        <w:spacing w:before="0" w:line="322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Практика 56</w:t>
      </w:r>
      <w:r w:rsidR="00C071F3" w:rsidRPr="00E37312">
        <w:rPr>
          <w:sz w:val="24"/>
          <w:szCs w:val="24"/>
        </w:rPr>
        <w:t xml:space="preserve">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Строевые упражнения:</w:t>
      </w:r>
      <w:r w:rsidRPr="00E37312">
        <w:rPr>
          <w:sz w:val="24"/>
          <w:szCs w:val="24"/>
        </w:rPr>
        <w:t xml:space="preserve"> Шеренга, колонна, фланг, интервал, дистанция. Построения, выравнивание строя, расчет в строю, повороты на месте.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рук и плечевого пояса:</w:t>
      </w:r>
      <w:r w:rsidRPr="00E37312">
        <w:rPr>
          <w:sz w:val="24"/>
          <w:szCs w:val="24"/>
        </w:rPr>
        <w:t xml:space="preserve"> из различных исходных положений (и.п.) в основной стойке, на коленях, сидя, лежа - сгибания и разгибания рук, вращения, махи, отведения и приведения, рывки одновременно обеими руками и разноименно. То же во время бега и ходьбы.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ног:</w:t>
      </w:r>
      <w:r w:rsidRPr="00E37312">
        <w:rPr>
          <w:sz w:val="24"/>
          <w:szCs w:val="24"/>
        </w:rPr>
        <w:t xml:space="preserve"> поднимание на носки, сгибание ног в тазобедренных суставах, приседания, отведения и приведения, махи ногой в переднем, заднем и боковом направлениях, выпады, пружинистые покачивания в выпаде, подскоки из различных и.п. ног (вместе, на ширине плеч, одна впереди другой и т.п.), сгибание и разгибание ног в смешанных висах и упорах, прыжки.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i/>
          <w:sz w:val="24"/>
          <w:szCs w:val="24"/>
        </w:rPr>
        <w:t>Упражнения для туловища</w:t>
      </w:r>
      <w:r w:rsidRPr="00E37312">
        <w:rPr>
          <w:sz w:val="24"/>
          <w:szCs w:val="24"/>
        </w:rPr>
        <w:t>: наклоны, вращения и повороты головы, наклоны туловища, круговые вращения туловищем, поднимание прямых и согнутых ног в положении лежа на спине, седы из положения лежа на спине, сидя, различные сочетания этих движений.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силы:</w:t>
      </w:r>
      <w:r w:rsidRPr="00E37312">
        <w:rPr>
          <w:sz w:val="24"/>
          <w:szCs w:val="24"/>
        </w:rPr>
        <w:t xml:space="preserve"> упражнения с преодолением собственного веса, подтягивание на перекладине, отжимания в упоре, приседания на одной, двух ногах, переноска и перекладывание груза, лазание по канату, упражнения на гимнастической стенке, упражнения с набивными мячами.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быстроты:</w:t>
      </w:r>
      <w:r w:rsidRPr="00E37312">
        <w:rPr>
          <w:sz w:val="24"/>
          <w:szCs w:val="24"/>
        </w:rPr>
        <w:t xml:space="preserve"> повторное пробегание отрезков от 10 до 30 м. Со старта с максимальной скоростью. Бег с заданием догнать партнера. Выполнение общеразвивающих упражнений (ОРУ) в максимальном темпе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гибкости:</w:t>
      </w:r>
      <w:r w:rsidRPr="00E37312">
        <w:rPr>
          <w:sz w:val="24"/>
          <w:szCs w:val="24"/>
        </w:rPr>
        <w:t xml:space="preserve"> ЩРУ с широкой амплитудой движения, упражнения с помощью партнера (пассивные наклоны, отведения ног, рук до предела, мост, шпагат). Упражнения с гимнастической палкой, сложенной вчетверо скакалкой; перешагивания и перепрыгивания. Упражнения на гимнастической стенке, скамейке. Шпагаты: правой, левой; поперечный.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ловкости:</w:t>
      </w:r>
      <w:r w:rsidRPr="00E37312">
        <w:rPr>
          <w:sz w:val="24"/>
          <w:szCs w:val="24"/>
        </w:rPr>
        <w:t xml:space="preserve"> разнонаправленные движения рук и ног, кувырки назад, вперед, в стороны с места, с разбега, с прыжка; стойки на голове, руках и лопатках; упражнения в равновесии на гимнастической скамейке, бревне, равновесие при катании на коньках, метание мячей в неподвижную цель, эстафеты типа "полоса препятствий".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скоростно-силовых качеств:</w:t>
      </w:r>
      <w:r w:rsidRPr="00E37312">
        <w:rPr>
          <w:sz w:val="24"/>
          <w:szCs w:val="24"/>
        </w:rPr>
        <w:t xml:space="preserve"> прыжки в высоту через препятствия, планку, в длину с места, многократные прыжки с ноги на ногу, на 2</w:t>
      </w:r>
      <w:r w:rsidRPr="00E37312">
        <w:rPr>
          <w:sz w:val="24"/>
          <w:szCs w:val="24"/>
        </w:rPr>
        <w:softHyphen/>
        <w:t>х ногах; перепрыгивание через предметы (скамейки, мячи).</w:t>
      </w:r>
    </w:p>
    <w:p w:rsidR="00C071F3" w:rsidRPr="00E37312" w:rsidRDefault="00C071F3" w:rsidP="00C071F3">
      <w:pPr>
        <w:pStyle w:val="3"/>
        <w:shd w:val="clear" w:color="auto" w:fill="auto"/>
        <w:spacing w:before="0" w:after="296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общей выносливости:</w:t>
      </w:r>
      <w:r w:rsidRPr="00E37312">
        <w:rPr>
          <w:sz w:val="24"/>
          <w:szCs w:val="24"/>
        </w:rPr>
        <w:t xml:space="preserve"> равномерный бег до 500 м; кросс до 1; дозированный бег по пересеченной местности от 3 до 10 мин; плавание с учетом и без учета времени; ходьба на лыжах с подъемами и спусками с горы. Туристические походы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/>
        <w:ind w:left="20" w:right="4720"/>
        <w:jc w:val="left"/>
        <w:rPr>
          <w:sz w:val="24"/>
          <w:szCs w:val="24"/>
        </w:rPr>
      </w:pPr>
      <w:bookmarkStart w:id="3" w:name="bookmark16"/>
      <w:r w:rsidRPr="00E37312">
        <w:rPr>
          <w:sz w:val="24"/>
          <w:szCs w:val="24"/>
        </w:rPr>
        <w:t xml:space="preserve">Специальная физическая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3"/>
      <w:r w:rsidR="00E61069" w:rsidRPr="00E37312">
        <w:rPr>
          <w:rStyle w:val="30pt"/>
          <w:sz w:val="24"/>
          <w:szCs w:val="24"/>
        </w:rPr>
        <w:t xml:space="preserve"> 3</w:t>
      </w:r>
      <w:r w:rsidRPr="00E37312">
        <w:rPr>
          <w:rStyle w:val="30pt"/>
          <w:sz w:val="24"/>
          <w:szCs w:val="24"/>
        </w:rPr>
        <w:t xml:space="preserve">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41" w:lineRule="exact"/>
        <w:ind w:left="20" w:right="2260" w:firstLine="0"/>
        <w:jc w:val="left"/>
        <w:rPr>
          <w:sz w:val="24"/>
          <w:szCs w:val="24"/>
        </w:rPr>
      </w:pPr>
      <w:r w:rsidRPr="00E37312">
        <w:rPr>
          <w:sz w:val="24"/>
          <w:szCs w:val="24"/>
        </w:rPr>
        <w:t xml:space="preserve">Влияние специальных упражнений на организм занимающихся </w:t>
      </w:r>
      <w:r w:rsidR="00B72228">
        <w:rPr>
          <w:rStyle w:val="0pt"/>
          <w:sz w:val="24"/>
          <w:szCs w:val="24"/>
        </w:rPr>
        <w:t>Практика 2</w:t>
      </w:r>
      <w:r w:rsidR="00E61069" w:rsidRPr="00E37312">
        <w:rPr>
          <w:rStyle w:val="0pt"/>
          <w:sz w:val="24"/>
          <w:szCs w:val="24"/>
        </w:rPr>
        <w:t>7</w:t>
      </w:r>
      <w:r w:rsidRPr="00E37312">
        <w:rPr>
          <w:rStyle w:val="0pt"/>
          <w:sz w:val="24"/>
          <w:szCs w:val="24"/>
        </w:rPr>
        <w:t>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быстроты движения и прыгучести:</w:t>
      </w:r>
      <w:r w:rsidRPr="00E37312">
        <w:rPr>
          <w:sz w:val="24"/>
          <w:szCs w:val="24"/>
        </w:rPr>
        <w:t xml:space="preserve"> ускорения, рывки на отрезках от 3 до 20 м из различных и.п. (стоя, сидя, лежа) лицом, спиной вперед; бег с максимальной частотой шагов на месте и перемещаясь; бег за лидером без смены и со сменой направления (с поворотом, зигзагом); бег с остановкой и рывком в любом направлении, многократные прыжки с ноги на ногу, на одной ноге на месте и, продвигаясь вперед, в сторону, назад.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Падения: с перекатом на спине с выносом ноги; с перекатом на спине (боку) из выпада в сторону; с перекатом на спине (боку) из выпада вперед. Падения: с амортизацией руками назад и перекатом на спине; вперед с амортизацией руками и перекатом на спине; вперед перекатом прогнувшись;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Падения: со скольжением: в сторону со скольжением на боку; вперед со скольжением прогнувшись.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Броски: вперед со скольжением прогнувшись; вперед перекатом прогнувшись; с кувырком вперед; вперед с приходом руки и ноги. назад с поворотом кругом и приходом руки и ноги; назад выносом ног; назад в упор согнувшись с амортизацией руками сзади; в сторону кувырком через плечо; с перекатом в сторону.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Перекаты: на спине, прогнувшись, на боку, в стороны.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Кувырки: вперед, назад, в сторону, через плечо.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Стойки: на лопатках, на голове и руках, на руках, на предплечьях.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Мосты: из положения лежа, наклоном назад, из стойки на руках.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Упражнения для развития игровой ловкости: подбрасывание и ловля мяча в ходьбе и беге, после поворота, кувырка, рывка, падения, броски мяча в стену, в батут с расстояния до 9 м с последующей ловлей. Ведение мяча с ударом о скамейку. Эстафеты с прыжками и бегом, изменением направления, ловлей, передачей и бросками мяча.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Подвижные игры: "салки", "лапта".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оптимальной выносливости:</w:t>
      </w:r>
      <w:r w:rsidRPr="00E37312">
        <w:rPr>
          <w:sz w:val="24"/>
          <w:szCs w:val="24"/>
        </w:rPr>
        <w:t xml:space="preserve"> многократные повторения упражнений в беге, прыжках, технико-тактических действиях с различной интенсивностью и различной продолжительностью (в играх).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6360"/>
        <w:jc w:val="left"/>
        <w:rPr>
          <w:sz w:val="24"/>
          <w:szCs w:val="24"/>
        </w:rPr>
      </w:pPr>
      <w:bookmarkStart w:id="4" w:name="bookmark17"/>
      <w:r w:rsidRPr="00E37312">
        <w:rPr>
          <w:sz w:val="24"/>
          <w:szCs w:val="24"/>
        </w:rPr>
        <w:t xml:space="preserve">Техническая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4"/>
      <w:r w:rsidR="00B72228">
        <w:rPr>
          <w:rStyle w:val="30pt"/>
          <w:sz w:val="24"/>
          <w:szCs w:val="24"/>
        </w:rPr>
        <w:t xml:space="preserve"> 6</w:t>
      </w:r>
      <w:r w:rsidRPr="00E37312">
        <w:rPr>
          <w:rStyle w:val="30pt"/>
          <w:sz w:val="24"/>
          <w:szCs w:val="24"/>
        </w:rPr>
        <w:t xml:space="preserve"> часа</w:t>
      </w:r>
    </w:p>
    <w:p w:rsidR="00C071F3" w:rsidRPr="00E37312" w:rsidRDefault="00C071F3" w:rsidP="00C071F3">
      <w:pPr>
        <w:pStyle w:val="a3"/>
        <w:rPr>
          <w:sz w:val="24"/>
          <w:szCs w:val="24"/>
        </w:rPr>
      </w:pPr>
      <w:r w:rsidRPr="00E37312">
        <w:rPr>
          <w:sz w:val="24"/>
          <w:szCs w:val="24"/>
        </w:rPr>
        <w:t xml:space="preserve">Теория технической подготовки </w:t>
      </w:r>
    </w:p>
    <w:p w:rsidR="00C071F3" w:rsidRPr="00E37312" w:rsidRDefault="00B72228" w:rsidP="00C071F3">
      <w:pPr>
        <w:pStyle w:val="3"/>
        <w:shd w:val="clear" w:color="auto" w:fill="auto"/>
        <w:spacing w:before="0" w:after="0" w:line="331" w:lineRule="exact"/>
        <w:ind w:left="20" w:right="6080" w:firstLine="0"/>
        <w:jc w:val="left"/>
        <w:rPr>
          <w:sz w:val="24"/>
          <w:szCs w:val="24"/>
        </w:rPr>
      </w:pPr>
      <w:r>
        <w:rPr>
          <w:rStyle w:val="0pt"/>
          <w:sz w:val="24"/>
          <w:szCs w:val="24"/>
        </w:rPr>
        <w:t>Практика 36</w:t>
      </w:r>
      <w:r w:rsidR="00C071F3" w:rsidRPr="00E37312">
        <w:rPr>
          <w:rStyle w:val="0pt"/>
          <w:sz w:val="24"/>
          <w:szCs w:val="24"/>
        </w:rPr>
        <w:t xml:space="preserve">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Подводящие упражнения. Упражнения по технике:</w:t>
      </w:r>
      <w:r w:rsidRPr="00E37312">
        <w:rPr>
          <w:sz w:val="24"/>
          <w:szCs w:val="24"/>
        </w:rPr>
        <w:t xml:space="preserve"> бег с подскоками, прыжки, толкаясь одной, двумя ногами; броски мяча в пол, нападающие удары в пол (парами); передача мяча сверху, снизу (парами); игра в защите (в парах); нападающие удары различными способами со всех номеров; подачи, прием подач (в парах); игра в защите (в тройках); игра в защите (в четверках); игра в защите (в пятерках); нападающие удары против одиночного блока; нападающие удары против двойного блока; нападающие удары против тройного блока; взаимодействие игроков; взаимодействие игроков против одиночного блока; взаимодействие игроков против двойного блока; взаимодействие игроков против двойного блока; взаимодействия игроков против тройного блока; розыгрыш тактических комбинаций в расстановках против одиночного блока; розыгрыш тактических комбинаций в расстановках против двойного блока; розыгрыш тактических комбинаций в расстановках против тройного блока; игры 3Х3, 4Х4, 5Х5;</w:t>
      </w:r>
    </w:p>
    <w:p w:rsidR="00C071F3" w:rsidRPr="00E37312" w:rsidRDefault="00C071F3" w:rsidP="00C071F3">
      <w:pPr>
        <w:pStyle w:val="3"/>
        <w:shd w:val="clear" w:color="auto" w:fill="auto"/>
        <w:spacing w:before="0" w:after="30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Техника защиты:</w:t>
      </w:r>
      <w:r w:rsidRPr="00E37312">
        <w:rPr>
          <w:sz w:val="24"/>
          <w:szCs w:val="24"/>
        </w:rPr>
        <w:t xml:space="preserve"> стойка защитника, перемещение приставным шагом, перемещение вперед-назад в стойке защитника; блокирование мяча двумя руками сверху; блокирование игрока, не владеющего мячом; блокирование игрока, владеющего мячом;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6360"/>
        <w:jc w:val="left"/>
        <w:rPr>
          <w:sz w:val="24"/>
          <w:szCs w:val="24"/>
        </w:rPr>
      </w:pPr>
      <w:bookmarkStart w:id="5" w:name="bookmark18"/>
      <w:r w:rsidRPr="00E37312">
        <w:rPr>
          <w:sz w:val="24"/>
          <w:szCs w:val="24"/>
        </w:rPr>
        <w:t xml:space="preserve">Тактическая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5"/>
      <w:r w:rsidR="00B72228">
        <w:rPr>
          <w:rStyle w:val="30pt"/>
          <w:sz w:val="24"/>
          <w:szCs w:val="24"/>
        </w:rPr>
        <w:t xml:space="preserve"> 6</w:t>
      </w:r>
      <w:r w:rsidR="00E61069" w:rsidRPr="00E37312">
        <w:rPr>
          <w:rStyle w:val="30pt"/>
          <w:sz w:val="24"/>
          <w:szCs w:val="24"/>
        </w:rPr>
        <w:t xml:space="preserve"> </w:t>
      </w:r>
      <w:r w:rsidRPr="00E37312">
        <w:rPr>
          <w:rStyle w:val="30pt"/>
          <w:sz w:val="24"/>
          <w:szCs w:val="24"/>
        </w:rPr>
        <w:t>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Теория тактики игры</w:t>
      </w:r>
    </w:p>
    <w:p w:rsidR="00C071F3" w:rsidRPr="00E37312" w:rsidRDefault="00B72228" w:rsidP="00C071F3">
      <w:pPr>
        <w:pStyle w:val="40"/>
        <w:shd w:val="clear" w:color="auto" w:fill="auto"/>
        <w:spacing w:before="0" w:line="322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Практика 24</w:t>
      </w:r>
      <w:r w:rsidR="00C071F3" w:rsidRPr="00E37312">
        <w:rPr>
          <w:sz w:val="24"/>
          <w:szCs w:val="24"/>
        </w:rPr>
        <w:t xml:space="preserve">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Индивидуальные тактические действия при передачах:</w:t>
      </w:r>
      <w:r w:rsidRPr="00E37312">
        <w:rPr>
          <w:sz w:val="24"/>
          <w:szCs w:val="24"/>
        </w:rPr>
        <w:t xml:space="preserve"> ускорение во время перемещения различными способами; чередование ускорений и остановок; имитация передачи вперед и назад; чередование передач различных по высоте и расстоянию, стоя у сетки и из глубины, в опорном положении и в прыжке; передачи через сетку на точность; броски с набивным мячом снизу одной рукой, сверху, стоя лицом и боком;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Индивидуальные тактические действия при подачах:</w:t>
      </w:r>
      <w:r w:rsidRPr="00E37312">
        <w:rPr>
          <w:sz w:val="24"/>
          <w:szCs w:val="24"/>
        </w:rPr>
        <w:t xml:space="preserve"> чередование способов подач на силу и точность; выбор способа нападающего удара; чередование нападающих ударов и «обманок»; нападающие удары с передач, различных по высоте и расстоянию; нападающие удары по ходу или с переводом; отработка взаимодействия игроков передней линии при первой передаче; отработка взаимодействия игроков задней и передней линий при первой передаче; отработка взаимодействия игроков задней линии при первой передаче; отработка взаимодействия игроков передней линии при второй передаче; отработка взаимодействия игроков задней и передней линии при второй передаче; отработка взаимодействия игроков задней линии при второй передаче; отработка взаимодействия игроков внутри линий и между ними при сочетании первой и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6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второй передач; взаимодействие игроков передней линии; взаимодействие игроков задней линии;</w:t>
      </w:r>
    </w:p>
    <w:p w:rsidR="00C071F3" w:rsidRPr="00E37312" w:rsidRDefault="00C071F3" w:rsidP="00C071F3">
      <w:pPr>
        <w:pStyle w:val="3"/>
        <w:shd w:val="clear" w:color="auto" w:fill="auto"/>
        <w:spacing w:before="0" w:after="296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Система игры через игрока передней линии. Система игры через игрока задней линии, выходящего для передачи к сетке.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62"/>
        </w:tabs>
        <w:spacing w:before="0"/>
        <w:ind w:left="20" w:right="6180"/>
        <w:jc w:val="left"/>
        <w:rPr>
          <w:sz w:val="24"/>
          <w:szCs w:val="24"/>
        </w:rPr>
      </w:pPr>
      <w:bookmarkStart w:id="6" w:name="bookmark19"/>
      <w:r w:rsidRPr="00E37312">
        <w:rPr>
          <w:sz w:val="24"/>
          <w:szCs w:val="24"/>
        </w:rPr>
        <w:t xml:space="preserve">Интегральная подготовка </w:t>
      </w:r>
      <w:r w:rsidRPr="00E37312">
        <w:rPr>
          <w:rStyle w:val="30pt"/>
          <w:sz w:val="24"/>
          <w:szCs w:val="24"/>
        </w:rPr>
        <w:t>Практика</w:t>
      </w:r>
      <w:bookmarkEnd w:id="6"/>
      <w:r w:rsidR="00B72228">
        <w:rPr>
          <w:rStyle w:val="30pt"/>
          <w:sz w:val="24"/>
          <w:szCs w:val="24"/>
        </w:rPr>
        <w:t xml:space="preserve"> 44</w:t>
      </w:r>
      <w:r w:rsidRPr="00E37312">
        <w:rPr>
          <w:rStyle w:val="30pt"/>
          <w:sz w:val="24"/>
          <w:szCs w:val="24"/>
        </w:rPr>
        <w:t xml:space="preserve">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Упражнения по технике в виде игры “Эстафеты у стены”, “Мяч капитану”, “Точно в цель”, и т.д.</w:t>
      </w:r>
    </w:p>
    <w:p w:rsidR="00C071F3" w:rsidRPr="00E37312" w:rsidRDefault="00C071F3" w:rsidP="00C071F3">
      <w:pPr>
        <w:pStyle w:val="3"/>
        <w:shd w:val="clear" w:color="auto" w:fill="auto"/>
        <w:spacing w:before="0" w:after="30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Учебные двусторонние игры с заданиями. Контрольные игры с заданиями. Задания в игре по технике. Задания в игре по тактике. Индивидуальные и групповые действия в нападении и защите. Командные действия в защите.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62"/>
        </w:tabs>
        <w:spacing w:before="0" w:line="322" w:lineRule="exact"/>
        <w:ind w:left="20" w:right="4520"/>
        <w:jc w:val="left"/>
        <w:rPr>
          <w:sz w:val="24"/>
          <w:szCs w:val="24"/>
        </w:rPr>
      </w:pPr>
      <w:bookmarkStart w:id="7" w:name="bookmark20"/>
      <w:r w:rsidRPr="00E37312">
        <w:rPr>
          <w:sz w:val="24"/>
          <w:szCs w:val="24"/>
        </w:rPr>
        <w:t xml:space="preserve">Контрольно-проверочные мероприятия </w:t>
      </w:r>
      <w:r w:rsidRPr="00E37312">
        <w:rPr>
          <w:rStyle w:val="30pt"/>
          <w:sz w:val="24"/>
          <w:szCs w:val="24"/>
        </w:rPr>
        <w:t>Практика</w:t>
      </w:r>
      <w:bookmarkEnd w:id="7"/>
      <w:r w:rsidR="00B72228">
        <w:rPr>
          <w:rStyle w:val="30pt"/>
          <w:sz w:val="24"/>
          <w:szCs w:val="24"/>
        </w:rPr>
        <w:t xml:space="preserve"> 4</w:t>
      </w:r>
      <w:r w:rsidRPr="00E37312">
        <w:rPr>
          <w:rStyle w:val="30pt"/>
          <w:sz w:val="24"/>
          <w:szCs w:val="24"/>
        </w:rPr>
        <w:t xml:space="preserve"> часа</w:t>
      </w:r>
    </w:p>
    <w:p w:rsidR="0009633E" w:rsidRPr="00F06D83" w:rsidRDefault="00C071F3" w:rsidP="00F06D83">
      <w:pPr>
        <w:pStyle w:val="3"/>
        <w:shd w:val="clear" w:color="auto" w:fill="auto"/>
        <w:spacing w:before="0" w:after="367" w:line="250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Контрольное занятие в форме зачета.</w:t>
      </w:r>
    </w:p>
    <w:p w:rsidR="00CB55A7" w:rsidRDefault="00162298" w:rsidP="00162298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B83D7E" w:rsidRPr="00162298">
        <w:rPr>
          <w:b/>
          <w:sz w:val="24"/>
          <w:szCs w:val="24"/>
        </w:rPr>
        <w:t>Организационно-педагогические условия реализации программы</w:t>
      </w:r>
    </w:p>
    <w:p w:rsidR="00162298" w:rsidRDefault="00162298" w:rsidP="00162298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  <w:r w:rsidRPr="00162298">
        <w:rPr>
          <w:b/>
          <w:sz w:val="24"/>
          <w:szCs w:val="24"/>
        </w:rPr>
        <w:t>Кадровое обеспечение</w:t>
      </w:r>
    </w:p>
    <w:p w:rsidR="00162298" w:rsidRPr="00162298" w:rsidRDefault="00162298" w:rsidP="00162298">
      <w:pPr>
        <w:tabs>
          <w:tab w:val="left" w:pos="1321"/>
        </w:tabs>
        <w:spacing w:before="44" w:line="276" w:lineRule="auto"/>
        <w:ind w:right="98"/>
        <w:rPr>
          <w:sz w:val="24"/>
          <w:szCs w:val="24"/>
        </w:rPr>
      </w:pPr>
      <w:r>
        <w:rPr>
          <w:sz w:val="24"/>
          <w:szCs w:val="24"/>
        </w:rPr>
        <w:t>Реализует программу педагог Султанова Луиза Шамилевна</w:t>
      </w:r>
      <w:r w:rsidR="00E27DF6">
        <w:rPr>
          <w:sz w:val="24"/>
          <w:szCs w:val="24"/>
        </w:rPr>
        <w:t>, имеющий</w:t>
      </w:r>
      <w:r>
        <w:rPr>
          <w:sz w:val="24"/>
          <w:szCs w:val="24"/>
        </w:rPr>
        <w:t xml:space="preserve"> высшее образование, стаж работы</w:t>
      </w:r>
      <w:r w:rsidR="00F06D83">
        <w:rPr>
          <w:sz w:val="24"/>
          <w:szCs w:val="24"/>
        </w:rPr>
        <w:t xml:space="preserve"> 35 лет</w:t>
      </w:r>
      <w:r w:rsidR="00E27DF6">
        <w:rPr>
          <w:sz w:val="24"/>
          <w:szCs w:val="24"/>
        </w:rPr>
        <w:t xml:space="preserve">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  <w:r>
        <w:rPr>
          <w:sz w:val="24"/>
          <w:szCs w:val="24"/>
        </w:rPr>
        <w:t xml:space="preserve"> </w:t>
      </w:r>
    </w:p>
    <w:p w:rsidR="00E27DF6" w:rsidRPr="00020462" w:rsidRDefault="00020462" w:rsidP="00E27DF6">
      <w:pPr>
        <w:pStyle w:val="3"/>
        <w:shd w:val="clear" w:color="auto" w:fill="auto"/>
        <w:tabs>
          <w:tab w:val="left" w:pos="711"/>
        </w:tabs>
        <w:spacing w:before="0" w:after="0" w:line="317" w:lineRule="exact"/>
        <w:ind w:right="20" w:firstLine="0"/>
        <w:jc w:val="both"/>
        <w:rPr>
          <w:b/>
          <w:sz w:val="24"/>
          <w:szCs w:val="24"/>
        </w:rPr>
      </w:pPr>
      <w:r w:rsidRPr="00020462">
        <w:rPr>
          <w:b/>
          <w:sz w:val="24"/>
          <w:szCs w:val="24"/>
        </w:rPr>
        <w:t>Материально- техническое обеспечение</w:t>
      </w:r>
    </w:p>
    <w:p w:rsidR="00CB55A7" w:rsidRPr="00162298" w:rsidRDefault="00CB55A7" w:rsidP="00E27DF6">
      <w:pPr>
        <w:pStyle w:val="3"/>
        <w:shd w:val="clear" w:color="auto" w:fill="auto"/>
        <w:tabs>
          <w:tab w:val="left" w:pos="711"/>
        </w:tabs>
        <w:spacing w:before="0" w:after="0" w:line="317" w:lineRule="exact"/>
        <w:ind w:right="20"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Помещение, отводимое для занятий, отвечает санитарно-</w:t>
      </w:r>
      <w:r w:rsidRPr="00162298">
        <w:rPr>
          <w:sz w:val="24"/>
          <w:szCs w:val="24"/>
        </w:rPr>
        <w:softHyphen/>
        <w:t>гигиеническим требованиям: быть сухим, светлым, тёплым, с естественным доступом воздуха, хорошей вентиляцией, с площадью, достаточной для п</w:t>
      </w:r>
      <w:r w:rsidR="00E27DF6">
        <w:rPr>
          <w:sz w:val="24"/>
          <w:szCs w:val="24"/>
        </w:rPr>
        <w:t xml:space="preserve">роведения занятий группы в 15 </w:t>
      </w:r>
      <w:r w:rsidRPr="00162298">
        <w:rPr>
          <w:sz w:val="24"/>
          <w:szCs w:val="24"/>
        </w:rPr>
        <w:t>человек. Для проветривания помещений предусмотрены форточки. Проветривание помещений происходит в перерыве между занятиями.</w:t>
      </w:r>
    </w:p>
    <w:p w:rsidR="00CB55A7" w:rsidRPr="00162298" w:rsidRDefault="00CB55A7" w:rsidP="00E27DF6">
      <w:pPr>
        <w:pStyle w:val="3"/>
        <w:shd w:val="clear" w:color="auto" w:fill="auto"/>
        <w:tabs>
          <w:tab w:val="left" w:pos="745"/>
        </w:tabs>
        <w:spacing w:before="0" w:after="0" w:line="317" w:lineRule="exact"/>
        <w:ind w:right="20"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Общее освещение спортзала обеспечивается люминесцентными лампами в период, когда невозможно естественное освещение.</w:t>
      </w:r>
    </w:p>
    <w:p w:rsidR="00CB55A7" w:rsidRDefault="00CB55A7" w:rsidP="00E27DF6">
      <w:pPr>
        <w:pStyle w:val="3"/>
        <w:shd w:val="clear" w:color="auto" w:fill="auto"/>
        <w:tabs>
          <w:tab w:val="left" w:pos="745"/>
        </w:tabs>
        <w:spacing w:before="0" w:after="296" w:line="317" w:lineRule="exact"/>
        <w:ind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Специальное оборудование: Мячи волейбольные, Сетка в/б, Свисток, Мячи  теннисные, фишки  для групповых и индивидуальных занятий. Информационно- методические  плакаты.</w:t>
      </w:r>
    </w:p>
    <w:p w:rsidR="00020462" w:rsidRPr="002F3EF5" w:rsidRDefault="00020462" w:rsidP="00020462">
      <w:pPr>
        <w:rPr>
          <w:sz w:val="24"/>
          <w:szCs w:val="24"/>
        </w:rPr>
      </w:pPr>
      <w:r w:rsidRPr="002F3EF5">
        <w:rPr>
          <w:sz w:val="24"/>
          <w:szCs w:val="24"/>
        </w:rPr>
        <w:t xml:space="preserve">Для реализации данной программы в школе имеется и может быть использовано: </w:t>
      </w:r>
      <w:r w:rsidRPr="002F3EF5">
        <w:rPr>
          <w:bCs/>
          <w:i/>
          <w:spacing w:val="-1"/>
          <w:w w:val="109"/>
          <w:sz w:val="24"/>
          <w:szCs w:val="24"/>
          <w:u w:val="single"/>
        </w:rPr>
        <w:t>спортивный школьный зал 9</w:t>
      </w:r>
      <w:r w:rsidRPr="002F3EF5">
        <w:rPr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2F3EF5">
        <w:rPr>
          <w:bCs/>
          <w:i/>
          <w:spacing w:val="-1"/>
          <w:w w:val="109"/>
          <w:sz w:val="24"/>
          <w:szCs w:val="24"/>
          <w:u w:val="single"/>
        </w:rPr>
        <w:t>18</w:t>
      </w:r>
    </w:p>
    <w:p w:rsidR="00020462" w:rsidRPr="002F3EF5" w:rsidRDefault="00020462" w:rsidP="00020462">
      <w:pPr>
        <w:rPr>
          <w:i/>
          <w:sz w:val="24"/>
          <w:szCs w:val="24"/>
          <w:u w:val="single"/>
        </w:rPr>
      </w:pPr>
      <w:r w:rsidRPr="002F3EF5">
        <w:rPr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>волейбольная сетка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>волейбольные мячи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набивные мячи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скакалки для прыжков </w:t>
      </w:r>
      <w:r w:rsidRPr="002F3EF5">
        <w:rPr>
          <w:sz w:val="24"/>
          <w:szCs w:val="24"/>
        </w:rPr>
        <w:t>на каждого обучающегося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sz w:val="24"/>
          <w:szCs w:val="24"/>
        </w:rPr>
        <w:t>секундомер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020462" w:rsidRPr="00D855F3" w:rsidRDefault="00020462" w:rsidP="00D855F3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гимнастическая стенка 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01"/>
        <w:gridCol w:w="2026"/>
        <w:gridCol w:w="1940"/>
        <w:gridCol w:w="1859"/>
        <w:gridCol w:w="1819"/>
      </w:tblGrid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color w:val="333333"/>
                <w:sz w:val="24"/>
                <w:szCs w:val="24"/>
              </w:rPr>
              <w:t> </w:t>
            </w:r>
            <w:r w:rsidRPr="000D502D">
              <w:rPr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Дидактический материал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Техническое оснащение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Форма подведения итогов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1. Основы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беседы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литература по теме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 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2. Общая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скамейки;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резиновые амортизаторы;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контрольные нормативы по ОФП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3. Специальная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скамейки;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резиновые амортизаторы;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контрольные нормативы по СФП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4. Техническая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видеоматериалы;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волейбольные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волейбольная сетка;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учебно-тренировочная игра;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помощь в су действе.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5-6. Тактическая и интегральная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видеоматериалы;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волейбольные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волейбольная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сетка;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учебно-тренировочная игра;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7. Контрольные испытания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помощь в су действе.</w:t>
            </w:r>
          </w:p>
        </w:tc>
      </w:tr>
    </w:tbl>
    <w:p w:rsidR="002F3EF5" w:rsidRPr="00162298" w:rsidRDefault="002F3EF5" w:rsidP="00E27DF6">
      <w:pPr>
        <w:pStyle w:val="3"/>
        <w:shd w:val="clear" w:color="auto" w:fill="auto"/>
        <w:tabs>
          <w:tab w:val="left" w:pos="745"/>
        </w:tabs>
        <w:spacing w:before="0" w:after="296" w:line="317" w:lineRule="exact"/>
        <w:ind w:firstLine="0"/>
        <w:jc w:val="both"/>
        <w:rPr>
          <w:sz w:val="24"/>
          <w:szCs w:val="24"/>
        </w:rPr>
      </w:pPr>
    </w:p>
    <w:p w:rsidR="009524BA" w:rsidRPr="00E27DF6" w:rsidRDefault="00316D02" w:rsidP="0056545C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E27DF6">
        <w:rPr>
          <w:b/>
          <w:sz w:val="24"/>
          <w:szCs w:val="24"/>
        </w:rPr>
        <w:t>5</w:t>
      </w:r>
      <w:r w:rsidR="0056545C" w:rsidRPr="00E27DF6">
        <w:rPr>
          <w:b/>
          <w:sz w:val="24"/>
          <w:szCs w:val="24"/>
        </w:rPr>
        <w:t>.</w:t>
      </w:r>
      <w:r w:rsidR="00B1283A" w:rsidRPr="00E27DF6">
        <w:rPr>
          <w:b/>
          <w:sz w:val="24"/>
          <w:szCs w:val="24"/>
        </w:rPr>
        <w:t>Формы аттестации</w:t>
      </w:r>
      <w:r w:rsidR="00E27DF6">
        <w:rPr>
          <w:b/>
          <w:sz w:val="24"/>
          <w:szCs w:val="24"/>
        </w:rPr>
        <w:t xml:space="preserve">/контроля </w:t>
      </w:r>
    </w:p>
    <w:p w:rsidR="009524BA" w:rsidRPr="006F4E56" w:rsidRDefault="00B1283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Формы</w:t>
      </w:r>
      <w:r w:rsidRPr="00B1283A">
        <w:rPr>
          <w:b/>
          <w:sz w:val="24"/>
          <w:szCs w:val="24"/>
        </w:rPr>
        <w:t xml:space="preserve"> контроля</w:t>
      </w:r>
      <w:r>
        <w:rPr>
          <w:b/>
          <w:sz w:val="24"/>
          <w:szCs w:val="24"/>
        </w:rPr>
        <w:t>.</w:t>
      </w:r>
      <w:r>
        <w:rPr>
          <w:b/>
          <w:sz w:val="28"/>
          <w:szCs w:val="28"/>
        </w:rPr>
        <w:t xml:space="preserve"> </w:t>
      </w:r>
      <w:r w:rsidR="009524BA" w:rsidRPr="006F4E56">
        <w:rPr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9524BA" w:rsidRPr="006F4E56" w:rsidRDefault="009524B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Вводный контроль: проводится педагогом с целью выявления способностей обучающихся.</w:t>
      </w:r>
      <w:r>
        <w:rPr>
          <w:sz w:val="24"/>
          <w:szCs w:val="24"/>
        </w:rPr>
        <w:t xml:space="preserve"> Этот вид контроля проводится</w:t>
      </w:r>
      <w:r w:rsidR="00025B8D">
        <w:rPr>
          <w:sz w:val="24"/>
          <w:szCs w:val="24"/>
        </w:rPr>
        <w:t xml:space="preserve"> только </w:t>
      </w:r>
      <w:r>
        <w:rPr>
          <w:sz w:val="24"/>
          <w:szCs w:val="24"/>
        </w:rPr>
        <w:t>на 1 году обучения</w:t>
      </w:r>
      <w:r w:rsidR="00025B8D">
        <w:rPr>
          <w:sz w:val="24"/>
          <w:szCs w:val="24"/>
        </w:rPr>
        <w:t xml:space="preserve">. </w:t>
      </w:r>
    </w:p>
    <w:p w:rsidR="009524BA" w:rsidRPr="006F4E56" w:rsidRDefault="009524B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9524BA" w:rsidRPr="006F4E56" w:rsidRDefault="00E27DF6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 контроль</w:t>
      </w:r>
      <w:r w:rsidR="009524BA" w:rsidRPr="006F4E56">
        <w:rPr>
          <w:sz w:val="24"/>
          <w:szCs w:val="24"/>
        </w:rPr>
        <w:t xml:space="preserve"> - осуществляется после изучения крупных разделов программы.</w:t>
      </w:r>
    </w:p>
    <w:p w:rsidR="009524BA" w:rsidRPr="006F4E56" w:rsidRDefault="00E27DF6" w:rsidP="00E27DF6">
      <w:pPr>
        <w:pStyle w:val="3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Аттестация по завершению освоения программы  </w:t>
      </w:r>
      <w:r w:rsidR="009524BA" w:rsidRPr="006F4E56">
        <w:rPr>
          <w:sz w:val="24"/>
          <w:szCs w:val="24"/>
        </w:rPr>
        <w:t>проводится в конце учебного года.</w:t>
      </w:r>
    </w:p>
    <w:p w:rsid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8"/>
          <w:szCs w:val="28"/>
        </w:rPr>
      </w:pPr>
    </w:p>
    <w:p w:rsidR="002F3EF5" w:rsidRPr="002F3EF5" w:rsidRDefault="002F3EF5" w:rsidP="002F3EF5">
      <w:pPr>
        <w:tabs>
          <w:tab w:val="left" w:pos="1321"/>
        </w:tabs>
        <w:spacing w:before="44" w:line="276" w:lineRule="auto"/>
        <w:ind w:right="9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2F3EF5">
        <w:rPr>
          <w:b/>
          <w:sz w:val="24"/>
          <w:szCs w:val="24"/>
        </w:rPr>
        <w:t>Список литературы</w:t>
      </w:r>
    </w:p>
    <w:p w:rsidR="002F3EF5" w:rsidRPr="002F3EF5" w:rsidRDefault="002F3EF5" w:rsidP="002F3EF5">
      <w:pPr>
        <w:pStyle w:val="31"/>
        <w:shd w:val="clear" w:color="auto" w:fill="auto"/>
        <w:tabs>
          <w:tab w:val="left" w:pos="4187"/>
        </w:tabs>
        <w:spacing w:before="0" w:line="322" w:lineRule="exact"/>
        <w:ind w:right="3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2F3EF5">
        <w:rPr>
          <w:sz w:val="24"/>
          <w:szCs w:val="24"/>
        </w:rPr>
        <w:t>Основная литература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1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Волейбол: Учебник для выс</w:t>
      </w:r>
      <w:r w:rsidRPr="002F3EF5">
        <w:rPr>
          <w:rStyle w:val="1"/>
          <w:sz w:val="24"/>
          <w:szCs w:val="24"/>
        </w:rPr>
        <w:t>ши</w:t>
      </w:r>
      <w:r w:rsidRPr="002F3EF5">
        <w:rPr>
          <w:sz w:val="24"/>
          <w:szCs w:val="24"/>
        </w:rPr>
        <w:t>х учебных заведений физической культуры. Под редакцией Беляева А. В., Савина М.В., -- М.: «Физкультура, образование, наука», 2000.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42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Железняк Ю. Д. “Юный волейболист”. Учебное пособие для тренеров. - М.: «Физкультура и спорт», 1988.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51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 xml:space="preserve">Загорский Б. И., Залетаев И. П., Пузырь Ю. П. и др. “Физическая культура”. Высшая </w:t>
      </w:r>
      <w:r w:rsidRPr="002F3EF5">
        <w:rPr>
          <w:rStyle w:val="1"/>
          <w:sz w:val="24"/>
          <w:szCs w:val="24"/>
        </w:rPr>
        <w:t>шк</w:t>
      </w:r>
      <w:r w:rsidRPr="002F3EF5">
        <w:rPr>
          <w:sz w:val="24"/>
          <w:szCs w:val="24"/>
        </w:rPr>
        <w:t>ола. 1989 г.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0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Ивойлов А. В. Волейбол: [Учебник для »ус..». пед. ин-тов].-- Мн.: Выш. школа, физ. воспитания 1979.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Ковалев В.Д. Спортивные игры; М., 1988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Коробейников Н. К., Михеев А. А., Николаенко Н. Г. “Физическое воспитание”. Учебное пособие для средних специальных учебных заведений. Высшая школа 1984 г.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151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7.Д.Железняк -«подготовка юных волейболистов», М. просвещение. 1989г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8. А.Г. Фурманов. Игра в мини-волейбол. М.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94"/>
        </w:tabs>
        <w:spacing w:before="0" w:after="304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9. Ю.О. Чехов. Основы волейбола. М. ФИС. 1979 г.</w:t>
      </w:r>
    </w:p>
    <w:p w:rsidR="002F3EF5" w:rsidRPr="002F3EF5" w:rsidRDefault="002F3EF5" w:rsidP="002F3EF5">
      <w:pPr>
        <w:pStyle w:val="31"/>
        <w:shd w:val="clear" w:color="auto" w:fill="auto"/>
        <w:tabs>
          <w:tab w:val="left" w:pos="355"/>
        </w:tabs>
        <w:spacing w:before="0" w:line="317" w:lineRule="exact"/>
        <w:ind w:right="60"/>
        <w:rPr>
          <w:sz w:val="24"/>
          <w:szCs w:val="24"/>
        </w:rPr>
      </w:pPr>
      <w:bookmarkStart w:id="8" w:name="bookmark41"/>
      <w:r w:rsidRPr="002F3EF5">
        <w:rPr>
          <w:sz w:val="24"/>
          <w:szCs w:val="24"/>
        </w:rPr>
        <w:t>Дополнительная литература</w:t>
      </w:r>
      <w:bookmarkEnd w:id="8"/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Федеральный закон от 29.12.2012 г. №273-ФЗ «Об образовании в Российской Федерации»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Концепция развития дополнительного образования в РФ (утверждена распоряжением Правительства РФ от 04.09.2014 №1726-Р)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 xml:space="preserve">Письмо Министерства образования и науки РФ от 11.12.2006 </w:t>
      </w:r>
      <w:r w:rsidRPr="0072680D">
        <w:rPr>
          <w:sz w:val="22"/>
          <w:szCs w:val="22"/>
          <w:lang w:val="en-US"/>
        </w:rPr>
        <w:t>N</w:t>
      </w:r>
      <w:r w:rsidRPr="0072680D">
        <w:rPr>
          <w:sz w:val="22"/>
          <w:szCs w:val="22"/>
        </w:rPr>
        <w:t xml:space="preserve"> 06-1844 "О Примерных требованиях к программам дополнительного образования детей"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>Письмо Министерства образования и науки РФ № 09-3242 от 18.11.2015 «О направлении информации»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>Письмо Министерства образования и науки РФ от 29 марта 2016 г. № ВК- 641/09 "О направлении методических рекомендаций"</w:t>
      </w:r>
    </w:p>
    <w:p w:rsidR="002F3EF5" w:rsidRDefault="002F3EF5" w:rsidP="000E1EAF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2F3EF5" w:rsidRP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7. Приложения</w:t>
      </w:r>
    </w:p>
    <w:p w:rsidR="00B83D7E" w:rsidRPr="002F3EF5" w:rsidRDefault="00B83D7E" w:rsidP="00FA7F01">
      <w:pPr>
        <w:tabs>
          <w:tab w:val="left" w:pos="1321"/>
        </w:tabs>
        <w:spacing w:before="44" w:line="276" w:lineRule="auto"/>
        <w:ind w:right="98"/>
        <w:jc w:val="center"/>
        <w:rPr>
          <w:sz w:val="24"/>
          <w:szCs w:val="24"/>
        </w:rPr>
      </w:pPr>
      <w:r w:rsidRPr="002F3EF5">
        <w:rPr>
          <w:b/>
          <w:sz w:val="24"/>
          <w:szCs w:val="24"/>
        </w:rPr>
        <w:t>Оценочные материалы</w:t>
      </w:r>
      <w:r w:rsidR="00B1283A" w:rsidRPr="002F3EF5">
        <w:rPr>
          <w:sz w:val="24"/>
          <w:szCs w:val="24"/>
        </w:rPr>
        <w:t xml:space="preserve"> –</w:t>
      </w:r>
    </w:p>
    <w:p w:rsidR="00F04D5D" w:rsidRPr="002F3EF5" w:rsidRDefault="00F04D5D" w:rsidP="00F04D5D">
      <w:pPr>
        <w:pStyle w:val="a3"/>
        <w:rPr>
          <w:b/>
          <w:iCs/>
          <w:sz w:val="24"/>
          <w:szCs w:val="24"/>
        </w:rPr>
      </w:pPr>
      <w:r w:rsidRPr="002F3EF5">
        <w:rPr>
          <w:b/>
          <w:iCs/>
          <w:sz w:val="24"/>
          <w:szCs w:val="24"/>
        </w:rPr>
        <w:t>Общефизическая подготовка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</w:t>
      </w:r>
      <w:r w:rsidRPr="007C325F">
        <w:rPr>
          <w:i/>
          <w:iCs/>
          <w:sz w:val="24"/>
          <w:szCs w:val="24"/>
        </w:rPr>
        <w:t>Бег 30 м б х 5 м. </w:t>
      </w:r>
      <w:r w:rsidRPr="007C325F">
        <w:rPr>
          <w:sz w:val="24"/>
          <w:szCs w:val="24"/>
        </w:rPr>
        <w:t>На расстоянии 5 м чертятся две линии -стартовая и контрольная. По зрительному сигналу учащийся бежит, преодолевая 5 м шесть раз. При изменении движения в обратном направлении обе ноги испытуемого должны пересечь линию.</w:t>
      </w:r>
    </w:p>
    <w:p w:rsidR="00F04D5D" w:rsidRPr="000D502D" w:rsidRDefault="00F04D5D" w:rsidP="00F04D5D">
      <w:pPr>
        <w:pStyle w:val="a3"/>
      </w:pPr>
      <w:r w:rsidRPr="007C325F">
        <w:rPr>
          <w:i/>
          <w:iCs/>
          <w:sz w:val="24"/>
          <w:szCs w:val="24"/>
        </w:rPr>
        <w:t>Прыжок в длину с места. </w:t>
      </w:r>
      <w:r w:rsidRPr="007C325F">
        <w:rPr>
          <w:sz w:val="24"/>
          <w:szCs w:val="24"/>
        </w:rPr>
        <w:t>Замер делается от контрольной линии до ближайшего к ней следа испытуемого при приземлении. Из трех попыток берется лучший результат</w:t>
      </w:r>
      <w:r w:rsidRPr="000D502D">
        <w:t>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Метание набивого мяча массой 1 кг из-за головы двумя руками. </w:t>
      </w:r>
      <w:r w:rsidRPr="007C325F">
        <w:rPr>
          <w:sz w:val="24"/>
          <w:szCs w:val="24"/>
        </w:rPr>
        <w:t>Испытуемый стоит у линии, одна нога впереди, держа мяч двумя руками внизу перед собой. Поднимая мяч вверх замахом назад за голову, испытуемый производит бросок вперед.</w:t>
      </w:r>
    </w:p>
    <w:p w:rsidR="00D855F3" w:rsidRDefault="00D855F3" w:rsidP="00F04D5D">
      <w:pPr>
        <w:pStyle w:val="a3"/>
        <w:rPr>
          <w:b/>
          <w:sz w:val="24"/>
          <w:szCs w:val="24"/>
        </w:rPr>
      </w:pPr>
    </w:p>
    <w:p w:rsidR="00F04D5D" w:rsidRPr="002F3EF5" w:rsidRDefault="00F04D5D" w:rsidP="00F04D5D">
      <w:pPr>
        <w:pStyle w:val="a3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Техническая подготовки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</w:t>
      </w:r>
      <w:r w:rsidRPr="007C325F">
        <w:rPr>
          <w:i/>
          <w:iCs/>
          <w:sz w:val="24"/>
          <w:szCs w:val="24"/>
        </w:rPr>
        <w:t>Испытания на точность передачи. </w:t>
      </w:r>
      <w:r w:rsidRPr="007C325F">
        <w:rPr>
          <w:sz w:val="24"/>
          <w:szCs w:val="24"/>
        </w:rPr>
        <w:t>В испытаниях создаются условия, при которых можно получить количественные результаты: устанавливаются ограничители расстояния и высоты передачи - рейки, цветные ленты, обручи (гимнастические), наносятся линии. При передачах из зоны 3 в зоны 2 и 4 расстояние передачи 3-3,5 м, высота ограничивается 3 м, расстояние от сетки - не более 1,5 м. Каждый учащийся выполняет 5 попыток; учитывается количество передач, отвечающих требованиям в испытании, а также качество исполнения передачи (передачи с нарушением правил не засчитываются).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Испытание на точность передачи через сетку. </w:t>
      </w:r>
      <w:r w:rsidRPr="007C325F">
        <w:rPr>
          <w:sz w:val="24"/>
          <w:szCs w:val="24"/>
        </w:rPr>
        <w:t>На противоположной стороне площадки очерчивается зона, куда надо послать мяч: в зоне 4 — размером 2 х 1, в зоне 1 и в зоне 6 - размером 3 х 3 м. Каждый учащийся выполняет 5 попыток в каждую зону, учитывается количественная и качественная сторона исполнения.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Испытания на точность подач. </w:t>
      </w:r>
      <w:r w:rsidRPr="007C325F">
        <w:rPr>
          <w:sz w:val="24"/>
          <w:szCs w:val="24"/>
        </w:rPr>
        <w:t>Основные требования: при качественном техническом исполнении заданного способа подачи послать мяч в определенный участок площадки: правая (левая) половина площадки, зоны 4-5 (1-2), площадь у боковых линий в зонах 5-4 и 1-2 (размером 6 х 2 м), в зоне 6 у лицевой линии размером 3 х 3 м. Каждый учащийся исполняет 3 попытки (в учебно-тренировочных группах - 5 попыток).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Испытания на точность нападающего удара. </w:t>
      </w:r>
      <w:r w:rsidRPr="007C325F">
        <w:rPr>
          <w:sz w:val="24"/>
          <w:szCs w:val="24"/>
        </w:rPr>
        <w:t>Требования к этим испытаниям состоят в том, чтобы испытуемые качественно, в техническом отношении, смогли выполнить тот или иной способ нападающего удара в три зоны: 1, 6, 5 из зон 4,2.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Испытание в защитных действиях </w:t>
      </w:r>
      <w:r w:rsidRPr="007C325F">
        <w:rPr>
          <w:sz w:val="24"/>
          <w:szCs w:val="24"/>
        </w:rPr>
        <w:t>(“защита зоны”). Испытуемый находится в зоне G в круге диаметром 2,5 м. Стоя на подставке, учащийся ударом с собственного подбрасывания посылает мяч через сетку из зон 4 и 2.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sz w:val="24"/>
          <w:szCs w:val="24"/>
        </w:rPr>
        <w:t>Учащийся должен применить все изученные до этого приемы защиты. Количество ударов для каждого года обучения различное: группа начальной подготовки - первый год обучения -5; второй год обучения - 10; учебно-тренировочные группы, первый год обучения - 15, второй год обучения - 20.</w:t>
      </w:r>
    </w:p>
    <w:p w:rsidR="00D855F3" w:rsidRDefault="00D855F3" w:rsidP="00F04D5D">
      <w:pPr>
        <w:pStyle w:val="a3"/>
        <w:rPr>
          <w:b/>
          <w:sz w:val="24"/>
          <w:szCs w:val="24"/>
        </w:rPr>
      </w:pPr>
    </w:p>
    <w:p w:rsidR="00F04D5D" w:rsidRPr="002F3EF5" w:rsidRDefault="00F04D5D" w:rsidP="00F04D5D">
      <w:pPr>
        <w:pStyle w:val="a3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Тактическая и интегральная подготовка. </w:t>
      </w:r>
    </w:p>
    <w:p w:rsidR="00D855F3" w:rsidRDefault="00F04D5D" w:rsidP="00F04D5D">
      <w:pPr>
        <w:pStyle w:val="a3"/>
        <w:rPr>
          <w:i/>
          <w:iCs/>
          <w:sz w:val="24"/>
          <w:szCs w:val="24"/>
        </w:rPr>
      </w:pPr>
      <w:r w:rsidRPr="006C1624">
        <w:rPr>
          <w:i/>
          <w:iCs/>
          <w:sz w:val="24"/>
          <w:szCs w:val="24"/>
        </w:rPr>
        <w:t xml:space="preserve">           </w:t>
      </w:r>
    </w:p>
    <w:p w:rsidR="00D855F3" w:rsidRDefault="00F04D5D" w:rsidP="00F04D5D">
      <w:pPr>
        <w:pStyle w:val="a3"/>
        <w:rPr>
          <w:sz w:val="24"/>
          <w:szCs w:val="24"/>
        </w:rPr>
      </w:pPr>
      <w:r w:rsidRPr="006C1624">
        <w:rPr>
          <w:sz w:val="24"/>
          <w:szCs w:val="24"/>
        </w:rPr>
        <w:t xml:space="preserve"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</w:t>
      </w:r>
    </w:p>
    <w:p w:rsidR="00F04D5D" w:rsidRPr="006C1624" w:rsidRDefault="00F04D5D" w:rsidP="00F04D5D">
      <w:pPr>
        <w:pStyle w:val="a3"/>
        <w:rPr>
          <w:sz w:val="24"/>
          <w:szCs w:val="24"/>
        </w:rPr>
      </w:pPr>
      <w:r w:rsidRPr="006C1624">
        <w:rPr>
          <w:sz w:val="24"/>
          <w:szCs w:val="24"/>
        </w:rPr>
        <w:t>Выбор способа приема мяча (по заданию). Дается 10 попыток, а с 14-16 лет - 15 попыток. Учитывается количество правильных попыток и качество приема. 2) Выбор способа действия: прием мяча от нападающего удара или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3B7EA5" w:rsidRDefault="003B7EA5" w:rsidP="002F3EF5">
      <w:pPr>
        <w:rPr>
          <w:b/>
          <w:i/>
          <w:sz w:val="24"/>
          <w:szCs w:val="24"/>
        </w:rPr>
      </w:pPr>
    </w:p>
    <w:p w:rsidR="000E1EAF" w:rsidRPr="000E1EAF" w:rsidRDefault="000E1EAF" w:rsidP="000E1EAF">
      <w:pPr>
        <w:jc w:val="center"/>
        <w:rPr>
          <w:b/>
          <w:sz w:val="24"/>
          <w:szCs w:val="24"/>
        </w:rPr>
      </w:pPr>
      <w:r w:rsidRPr="000E1EAF">
        <w:rPr>
          <w:b/>
          <w:sz w:val="24"/>
          <w:szCs w:val="24"/>
        </w:rPr>
        <w:t>Календарный учебный график</w:t>
      </w:r>
      <w:r w:rsidRPr="000E1EAF">
        <w:rPr>
          <w:sz w:val="24"/>
          <w:szCs w:val="24"/>
        </w:rPr>
        <w:t xml:space="preserve"> </w:t>
      </w:r>
      <w:r w:rsidRPr="000E1EAF">
        <w:rPr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B72228" w:rsidRDefault="00B72228" w:rsidP="000E1E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E1EAF" w:rsidRPr="000E1EAF">
        <w:rPr>
          <w:b/>
          <w:sz w:val="24"/>
          <w:szCs w:val="24"/>
        </w:rPr>
        <w:t xml:space="preserve"> год обучения</w:t>
      </w:r>
    </w:p>
    <w:p w:rsidR="00B72228" w:rsidRPr="000E1EAF" w:rsidRDefault="00B72228" w:rsidP="000E1EAF">
      <w:pPr>
        <w:jc w:val="center"/>
        <w:rPr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261"/>
        <w:gridCol w:w="973"/>
        <w:gridCol w:w="1918"/>
        <w:gridCol w:w="895"/>
        <w:gridCol w:w="2359"/>
        <w:gridCol w:w="1800"/>
      </w:tblGrid>
      <w:tr w:rsidR="00B72228" w:rsidRPr="003B1767" w:rsidTr="00B72228">
        <w:tc>
          <w:tcPr>
            <w:tcW w:w="576" w:type="dxa"/>
            <w:shd w:val="clear" w:color="auto" w:fill="auto"/>
          </w:tcPr>
          <w:p w:rsidR="00B72228" w:rsidRPr="006914E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914E7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6914E7">
              <w:rPr>
                <w:rFonts w:eastAsia="Calibri"/>
                <w:b/>
                <w:sz w:val="24"/>
                <w:szCs w:val="24"/>
              </w:rPr>
              <w:t>М</w:t>
            </w:r>
            <w:r w:rsidRPr="003B1767">
              <w:rPr>
                <w:rFonts w:eastAsia="Calibri"/>
                <w:b/>
                <w:sz w:val="24"/>
                <w:szCs w:val="24"/>
                <w:lang w:val="en-US"/>
              </w:rPr>
              <w:t xml:space="preserve">есяц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3B1767">
              <w:rPr>
                <w:rFonts w:eastAsia="Calibri"/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3B1767">
              <w:rPr>
                <w:rFonts w:eastAsia="Calibri"/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3B1767">
              <w:rPr>
                <w:rFonts w:eastAsia="Calibri"/>
                <w:b/>
                <w:sz w:val="24"/>
                <w:szCs w:val="24"/>
                <w:lang w:val="en-US"/>
              </w:rPr>
              <w:t>Кол</w:t>
            </w:r>
            <w:r w:rsidRPr="003B1767">
              <w:rPr>
                <w:rFonts w:eastAsia="Calibri"/>
                <w:b/>
                <w:sz w:val="24"/>
                <w:szCs w:val="24"/>
              </w:rPr>
              <w:t>-</w:t>
            </w:r>
            <w:r w:rsidRPr="003B1767">
              <w:rPr>
                <w:rFonts w:eastAsia="Calibri"/>
                <w:b/>
                <w:sz w:val="24"/>
                <w:szCs w:val="24"/>
                <w:lang w:val="en-US"/>
              </w:rPr>
              <w:t>во часов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3B1767">
              <w:rPr>
                <w:rFonts w:eastAsia="Calibri"/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3B1767">
              <w:rPr>
                <w:rFonts w:eastAsia="Calibri"/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DA2B3B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</w:rPr>
              <w:t>Техника безопасности на занятиях.. ОФП. СФП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Опрос уч-ся.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Стойка и передвижение игроков</w:t>
            </w:r>
          </w:p>
        </w:tc>
        <w:tc>
          <w:tcPr>
            <w:tcW w:w="1800" w:type="dxa"/>
            <w:shd w:val="clear" w:color="auto" w:fill="auto"/>
          </w:tcPr>
          <w:p w:rsidR="00B72228" w:rsidRPr="00030930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030930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Нижний и верхний приемы над собой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Верхняя передача мяча двумя руками в парах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Верхняя передача мяча двумя руками в парах, тройках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Прием мяча снизу двумя руками в 3 зону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Прием мяча снизу двумя руками.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Позиционное нападение со сменой мест.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8C17A5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 xml:space="preserve">Верхняя прямая подача </w:t>
            </w:r>
          </w:p>
        </w:tc>
        <w:tc>
          <w:tcPr>
            <w:tcW w:w="1800" w:type="dxa"/>
            <w:shd w:val="clear" w:color="auto" w:fill="auto"/>
          </w:tcPr>
          <w:p w:rsidR="00B72228" w:rsidRPr="00CC640A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8C17A5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8C17A5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Верхняя прямая подача по зонам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8C17A5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Верхняя передача, </w:t>
            </w:r>
            <w:r w:rsidRPr="003B1767">
              <w:rPr>
                <w:rFonts w:eastAsia="Calibri"/>
              </w:rPr>
              <w:t>прием мяча снизу.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8C17A5">
              <w:rPr>
                <w:rFonts w:eastAsia="Calibri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Нападающий удар. Блокирование</w:t>
            </w:r>
          </w:p>
        </w:tc>
        <w:tc>
          <w:tcPr>
            <w:tcW w:w="1800" w:type="dxa"/>
            <w:shd w:val="clear" w:color="auto" w:fill="auto"/>
          </w:tcPr>
          <w:p w:rsidR="00B72228" w:rsidRPr="00CC640A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030930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 xml:space="preserve">Тактические действия в защите </w:t>
            </w:r>
          </w:p>
        </w:tc>
        <w:tc>
          <w:tcPr>
            <w:tcW w:w="1800" w:type="dxa"/>
            <w:shd w:val="clear" w:color="auto" w:fill="auto"/>
          </w:tcPr>
          <w:p w:rsidR="00B72228" w:rsidRPr="00CC640A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030930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Тактические действия в нападении</w:t>
            </w:r>
          </w:p>
        </w:tc>
        <w:tc>
          <w:tcPr>
            <w:tcW w:w="1800" w:type="dxa"/>
            <w:shd w:val="clear" w:color="auto" w:fill="auto"/>
          </w:tcPr>
          <w:p w:rsidR="00B72228" w:rsidRPr="00CC640A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 w:rsidRPr="003B1767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Нападающий удар с зона №4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Нападающий удар с зона№5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Нападающий удар с зона №6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Нижний прием мяча 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Приём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Товарищеская встреча.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Учебная 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FD55E1">
              <w:rPr>
                <w:rFonts w:eastAsia="Calibri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Техника безопасности на занятиях. Теоретическая подготовка. 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Опрос учащихся.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Подача меня в 6-ю зону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Прием мяча с 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Нападающий удар - блокирование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Подача на игрока слабо владеющего</w:t>
            </w:r>
          </w:p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 приемом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Судейство и организация соревнований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Нападающие удары с 1-й, и 5-й зон 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Учебно-</w:t>
            </w:r>
            <w:r w:rsidRPr="003B1767">
              <w:rPr>
                <w:rFonts w:eastAsia="Calibri"/>
                <w:sz w:val="22"/>
                <w:szCs w:val="22"/>
              </w:rPr>
              <w:t xml:space="preserve">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94DED">
              <w:rPr>
                <w:rFonts w:eastAsia="Calibri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Приём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Приём с кувырком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Пас из неудобного положения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Блокирование на выносливость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Верхняя передача мяча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Судейская терминология</w:t>
            </w:r>
          </w:p>
        </w:tc>
        <w:tc>
          <w:tcPr>
            <w:tcW w:w="1800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Опрос учащихся, тестирование. 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Техника нападения </w:t>
            </w:r>
          </w:p>
        </w:tc>
        <w:tc>
          <w:tcPr>
            <w:tcW w:w="1800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Техника защиты</w:t>
            </w:r>
          </w:p>
        </w:tc>
        <w:tc>
          <w:tcPr>
            <w:tcW w:w="1800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5F3D83">
              <w:rPr>
                <w:rFonts w:eastAsia="Calibri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Техническая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B72228" w:rsidRPr="005C629E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Учебная игра с заданиями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 Соревновательные упражнения: подача, прием мяча, нападающий удар, блок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Гигиена врачебный контроль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Опрос уч-ся. 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Понятие о травмах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Опрос уч-ся, тестирование.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Общая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Короткий пас, пас назад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CC640A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Тактическая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B72228" w:rsidRPr="00CC640A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Нацеленная подача 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Коллективный блок</w:t>
            </w:r>
          </w:p>
        </w:tc>
        <w:tc>
          <w:tcPr>
            <w:tcW w:w="1800" w:type="dxa"/>
            <w:shd w:val="clear" w:color="auto" w:fill="auto"/>
          </w:tcPr>
          <w:p w:rsidR="00B72228" w:rsidRPr="00DD454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CC57EB">
              <w:rPr>
                <w:rFonts w:eastAsia="Calibri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 xml:space="preserve">Психологическая подготовка 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Наблюдение за учащимися. Выполнение специальных заданий. Наблюдение за поведением на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Февраль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Тестирование, мониторинг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Тестирование ,мониторинг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Обработка тестов. Обработка контрольных результатов.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B72228" w:rsidRPr="008E51C9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Верхняя прямая подача на точность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Нападающий удар с зоны №6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Нижний прием мяча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30354A">
              <w:rPr>
                <w:rFonts w:eastAsia="Calibri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Прием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Учебная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Техника безопасности на занятиях. Теоретическая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Подача мяча в 6-ю зону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Прием мяча с 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Нападающий удар- блокирование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Подача на игрока слабо владеющего приемом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A476F"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Нападающие удары с 1-й, 5-й зон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>
              <w:rPr>
                <w:rFonts w:eastAsia="Calibri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Техника безопасности на занятиях. ОФП. Теоретическая </w:t>
            </w:r>
          </w:p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подготовка. СФП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Групповой блок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Скидка в6 зону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Прием с кувырком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EC2CAD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B72228" w:rsidRPr="002C23D2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2C23D2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3B1767">
              <w:rPr>
                <w:rFonts w:eastAsia="Calibri"/>
                <w:sz w:val="22"/>
                <w:szCs w:val="22"/>
              </w:rPr>
              <w:t>Составление комплексов упражнений по ОФП</w:t>
            </w: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Сдача контрольных нормативов, упражнений.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Pr="002C23D2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3B176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B72228" w:rsidRPr="002C23D2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4C75AE"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261" w:type="dxa"/>
            <w:shd w:val="clear" w:color="auto" w:fill="auto"/>
          </w:tcPr>
          <w:p w:rsidR="00B72228" w:rsidRPr="003B1767" w:rsidRDefault="00B72228" w:rsidP="00B72228">
            <w:pPr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Нападающие удары с 1-й и 5-й зон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261" w:type="dxa"/>
            <w:shd w:val="clear" w:color="auto" w:fill="auto"/>
          </w:tcPr>
          <w:p w:rsidR="00B72228" w:rsidRDefault="00B72228" w:rsidP="00B72228">
            <w:r w:rsidRPr="009E72CF">
              <w:rPr>
                <w:rFonts w:eastAsia="Calibri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B72228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B72228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B72228" w:rsidRPr="003B1767" w:rsidTr="00B72228">
        <w:trPr>
          <w:trHeight w:val="380"/>
        </w:trPr>
        <w:tc>
          <w:tcPr>
            <w:tcW w:w="576" w:type="dxa"/>
            <w:shd w:val="clear" w:color="auto" w:fill="auto"/>
          </w:tcPr>
          <w:p w:rsidR="00B72228" w:rsidRPr="003B1767" w:rsidRDefault="00B72228" w:rsidP="00B72228">
            <w:pPr>
              <w:pStyle w:val="a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52" w:type="dxa"/>
            <w:gridSpan w:val="3"/>
            <w:shd w:val="clear" w:color="auto" w:fill="auto"/>
          </w:tcPr>
          <w:p w:rsidR="00B72228" w:rsidRPr="00F01B96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01B96">
              <w:rPr>
                <w:rFonts w:eastAsia="Calibri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95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2359" w:type="dxa"/>
            <w:shd w:val="clear" w:color="auto" w:fill="auto"/>
          </w:tcPr>
          <w:p w:rsidR="00B72228" w:rsidRPr="003B1767" w:rsidRDefault="00B72228" w:rsidP="00B72228">
            <w:pPr>
              <w:pStyle w:val="af4"/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B72228" w:rsidRPr="003B1767" w:rsidRDefault="00B72228" w:rsidP="00B72228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0E1EAF" w:rsidRPr="000E1EAF" w:rsidRDefault="000E1EAF" w:rsidP="000E1EAF">
      <w:pPr>
        <w:jc w:val="center"/>
        <w:rPr>
          <w:b/>
          <w:sz w:val="24"/>
          <w:szCs w:val="24"/>
        </w:rPr>
      </w:pPr>
    </w:p>
    <w:p w:rsidR="000E1EAF" w:rsidRPr="000E1EAF" w:rsidRDefault="000E1EAF" w:rsidP="000E1EAF">
      <w:pPr>
        <w:jc w:val="center"/>
        <w:rPr>
          <w:b/>
          <w:sz w:val="28"/>
          <w:szCs w:val="28"/>
        </w:rPr>
      </w:pPr>
    </w:p>
    <w:p w:rsidR="00EC4485" w:rsidRPr="002F3EF5" w:rsidRDefault="00EC4485" w:rsidP="00A44E77">
      <w:pPr>
        <w:pStyle w:val="a3"/>
        <w:jc w:val="center"/>
        <w:rPr>
          <w:b/>
          <w:i/>
          <w:sz w:val="24"/>
          <w:szCs w:val="24"/>
        </w:rPr>
      </w:pPr>
    </w:p>
    <w:sectPr w:rsidR="00EC4485" w:rsidRPr="002F3EF5" w:rsidSect="000E1EA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DCB" w:rsidRDefault="00801DCB" w:rsidP="000E1EAF">
      <w:r>
        <w:separator/>
      </w:r>
    </w:p>
  </w:endnote>
  <w:endnote w:type="continuationSeparator" w:id="0">
    <w:p w:rsidR="00801DCB" w:rsidRDefault="00801DCB" w:rsidP="000E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8059344"/>
      <w:docPartObj>
        <w:docPartGallery w:val="Page Numbers (Bottom of Page)"/>
        <w:docPartUnique/>
      </w:docPartObj>
    </w:sdtPr>
    <w:sdtEndPr/>
    <w:sdtContent>
      <w:p w:rsidR="00B72228" w:rsidRDefault="00B7222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35F">
          <w:rPr>
            <w:noProof/>
          </w:rPr>
          <w:t>2</w:t>
        </w:r>
        <w:r>
          <w:fldChar w:fldCharType="end"/>
        </w:r>
      </w:p>
    </w:sdtContent>
  </w:sdt>
  <w:p w:rsidR="00B72228" w:rsidRDefault="00B7222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DCB" w:rsidRDefault="00801DCB" w:rsidP="000E1EAF">
      <w:r>
        <w:separator/>
      </w:r>
    </w:p>
  </w:footnote>
  <w:footnote w:type="continuationSeparator" w:id="0">
    <w:p w:rsidR="00801DCB" w:rsidRDefault="00801DCB" w:rsidP="000E1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6706B8B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4">
    <w:nsid w:val="039C1918"/>
    <w:multiLevelType w:val="hybridMultilevel"/>
    <w:tmpl w:val="2F1CC062"/>
    <w:lvl w:ilvl="0" w:tplc="7F2A0FA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D86550"/>
    <w:multiLevelType w:val="multilevel"/>
    <w:tmpl w:val="DF043E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E82787"/>
    <w:multiLevelType w:val="multilevel"/>
    <w:tmpl w:val="1AD6D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8">
    <w:nsid w:val="21405D22"/>
    <w:multiLevelType w:val="multilevel"/>
    <w:tmpl w:val="6F800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530611"/>
    <w:multiLevelType w:val="multilevel"/>
    <w:tmpl w:val="DFC63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9153A7"/>
    <w:multiLevelType w:val="hybridMultilevel"/>
    <w:tmpl w:val="0BAAEC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01EBE"/>
    <w:multiLevelType w:val="multilevel"/>
    <w:tmpl w:val="415E0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C559C3"/>
    <w:multiLevelType w:val="hybridMultilevel"/>
    <w:tmpl w:val="D158DAB8"/>
    <w:lvl w:ilvl="0" w:tplc="2CB814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46700A"/>
    <w:multiLevelType w:val="hybridMultilevel"/>
    <w:tmpl w:val="385C83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C66B6"/>
    <w:multiLevelType w:val="multilevel"/>
    <w:tmpl w:val="3DAA0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4622EB"/>
    <w:multiLevelType w:val="multilevel"/>
    <w:tmpl w:val="84202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4AA4"/>
    <w:multiLevelType w:val="hybridMultilevel"/>
    <w:tmpl w:val="CDCEDDDA"/>
    <w:lvl w:ilvl="0" w:tplc="93F818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4203F"/>
    <w:multiLevelType w:val="hybridMultilevel"/>
    <w:tmpl w:val="8AA099CE"/>
    <w:lvl w:ilvl="0" w:tplc="123CF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A61D5"/>
    <w:multiLevelType w:val="multilevel"/>
    <w:tmpl w:val="FE5C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CF4F4F"/>
    <w:multiLevelType w:val="hybridMultilevel"/>
    <w:tmpl w:val="B0E4B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807CE"/>
    <w:multiLevelType w:val="hybridMultilevel"/>
    <w:tmpl w:val="40BA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B26CA5"/>
    <w:multiLevelType w:val="multilevel"/>
    <w:tmpl w:val="AF70D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FAE1920"/>
    <w:multiLevelType w:val="multilevel"/>
    <w:tmpl w:val="2F3ED7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25"/>
  </w:num>
  <w:num w:numId="9">
    <w:abstractNumId w:val="16"/>
  </w:num>
  <w:num w:numId="10">
    <w:abstractNumId w:val="21"/>
  </w:num>
  <w:num w:numId="11">
    <w:abstractNumId w:val="11"/>
  </w:num>
  <w:num w:numId="12">
    <w:abstractNumId w:val="23"/>
  </w:num>
  <w:num w:numId="13">
    <w:abstractNumId w:val="19"/>
  </w:num>
  <w:num w:numId="14">
    <w:abstractNumId w:val="12"/>
  </w:num>
  <w:num w:numId="15">
    <w:abstractNumId w:val="18"/>
  </w:num>
  <w:num w:numId="16">
    <w:abstractNumId w:val="14"/>
  </w:num>
  <w:num w:numId="17">
    <w:abstractNumId w:val="7"/>
  </w:num>
  <w:num w:numId="18">
    <w:abstractNumId w:val="10"/>
  </w:num>
  <w:num w:numId="19">
    <w:abstractNumId w:val="15"/>
  </w:num>
  <w:num w:numId="20">
    <w:abstractNumId w:val="4"/>
  </w:num>
  <w:num w:numId="21">
    <w:abstractNumId w:val="3"/>
  </w:num>
  <w:num w:numId="22">
    <w:abstractNumId w:val="0"/>
  </w:num>
  <w:num w:numId="23">
    <w:abstractNumId w:val="1"/>
  </w:num>
  <w:num w:numId="24">
    <w:abstractNumId w:val="2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60"/>
    <w:rsid w:val="000124D2"/>
    <w:rsid w:val="00020462"/>
    <w:rsid w:val="00025B8D"/>
    <w:rsid w:val="0002722C"/>
    <w:rsid w:val="00031E13"/>
    <w:rsid w:val="000909EA"/>
    <w:rsid w:val="0009633E"/>
    <w:rsid w:val="000C20C8"/>
    <w:rsid w:val="000E1EAF"/>
    <w:rsid w:val="0011591D"/>
    <w:rsid w:val="001178F1"/>
    <w:rsid w:val="00162298"/>
    <w:rsid w:val="001A2A1E"/>
    <w:rsid w:val="001E371A"/>
    <w:rsid w:val="001F025C"/>
    <w:rsid w:val="001F5776"/>
    <w:rsid w:val="00207F8C"/>
    <w:rsid w:val="00263715"/>
    <w:rsid w:val="002A44AA"/>
    <w:rsid w:val="002C00A6"/>
    <w:rsid w:val="002E2E2D"/>
    <w:rsid w:val="002F3EF5"/>
    <w:rsid w:val="00302E9F"/>
    <w:rsid w:val="00310440"/>
    <w:rsid w:val="003124ED"/>
    <w:rsid w:val="00316D02"/>
    <w:rsid w:val="00332C83"/>
    <w:rsid w:val="00373B7B"/>
    <w:rsid w:val="00375E53"/>
    <w:rsid w:val="003A3031"/>
    <w:rsid w:val="003B5A4F"/>
    <w:rsid w:val="003B7EA5"/>
    <w:rsid w:val="003C29BB"/>
    <w:rsid w:val="003D18AF"/>
    <w:rsid w:val="003D3A7B"/>
    <w:rsid w:val="003E77F8"/>
    <w:rsid w:val="004050CE"/>
    <w:rsid w:val="00432DDB"/>
    <w:rsid w:val="00460D90"/>
    <w:rsid w:val="0047711D"/>
    <w:rsid w:val="004A15A3"/>
    <w:rsid w:val="004B4273"/>
    <w:rsid w:val="004E70DA"/>
    <w:rsid w:val="0056545C"/>
    <w:rsid w:val="00576772"/>
    <w:rsid w:val="0059373D"/>
    <w:rsid w:val="005B7CD9"/>
    <w:rsid w:val="005D4BC1"/>
    <w:rsid w:val="006432F9"/>
    <w:rsid w:val="00653507"/>
    <w:rsid w:val="006852E2"/>
    <w:rsid w:val="006862EA"/>
    <w:rsid w:val="006A16F6"/>
    <w:rsid w:val="006B5A3E"/>
    <w:rsid w:val="006D4ECB"/>
    <w:rsid w:val="006E5C97"/>
    <w:rsid w:val="0072680D"/>
    <w:rsid w:val="007B6C3F"/>
    <w:rsid w:val="007C5637"/>
    <w:rsid w:val="007D079C"/>
    <w:rsid w:val="007D43F8"/>
    <w:rsid w:val="00801DCB"/>
    <w:rsid w:val="008537E1"/>
    <w:rsid w:val="00873643"/>
    <w:rsid w:val="008B0AD8"/>
    <w:rsid w:val="008B1F5A"/>
    <w:rsid w:val="008B20C8"/>
    <w:rsid w:val="008E6057"/>
    <w:rsid w:val="00907F17"/>
    <w:rsid w:val="00920DFC"/>
    <w:rsid w:val="009524BA"/>
    <w:rsid w:val="00966255"/>
    <w:rsid w:val="00970588"/>
    <w:rsid w:val="00972384"/>
    <w:rsid w:val="009B1B8F"/>
    <w:rsid w:val="009D5504"/>
    <w:rsid w:val="00A44E77"/>
    <w:rsid w:val="00A703AA"/>
    <w:rsid w:val="00A77253"/>
    <w:rsid w:val="00A95A1B"/>
    <w:rsid w:val="00AB7C55"/>
    <w:rsid w:val="00B040A9"/>
    <w:rsid w:val="00B1283A"/>
    <w:rsid w:val="00B72228"/>
    <w:rsid w:val="00B74C06"/>
    <w:rsid w:val="00B83D7E"/>
    <w:rsid w:val="00BC0EFB"/>
    <w:rsid w:val="00BC1348"/>
    <w:rsid w:val="00BC3C85"/>
    <w:rsid w:val="00BD39A1"/>
    <w:rsid w:val="00C04E22"/>
    <w:rsid w:val="00C071F3"/>
    <w:rsid w:val="00C1570C"/>
    <w:rsid w:val="00C214FB"/>
    <w:rsid w:val="00C40EB1"/>
    <w:rsid w:val="00C63FEC"/>
    <w:rsid w:val="00C87606"/>
    <w:rsid w:val="00C97649"/>
    <w:rsid w:val="00CA7441"/>
    <w:rsid w:val="00CB2DB3"/>
    <w:rsid w:val="00CB55A7"/>
    <w:rsid w:val="00CE0A0E"/>
    <w:rsid w:val="00CF6FDD"/>
    <w:rsid w:val="00D2435F"/>
    <w:rsid w:val="00D32F60"/>
    <w:rsid w:val="00D34D8B"/>
    <w:rsid w:val="00D50F97"/>
    <w:rsid w:val="00D63880"/>
    <w:rsid w:val="00D6415E"/>
    <w:rsid w:val="00D81375"/>
    <w:rsid w:val="00D855F3"/>
    <w:rsid w:val="00D97588"/>
    <w:rsid w:val="00DB67B4"/>
    <w:rsid w:val="00DC2C4A"/>
    <w:rsid w:val="00DD4476"/>
    <w:rsid w:val="00E012F8"/>
    <w:rsid w:val="00E05AD0"/>
    <w:rsid w:val="00E27DF6"/>
    <w:rsid w:val="00E37312"/>
    <w:rsid w:val="00E40532"/>
    <w:rsid w:val="00E61069"/>
    <w:rsid w:val="00E84060"/>
    <w:rsid w:val="00EC4485"/>
    <w:rsid w:val="00F04D5D"/>
    <w:rsid w:val="00F06D83"/>
    <w:rsid w:val="00F13227"/>
    <w:rsid w:val="00F17DB6"/>
    <w:rsid w:val="00F72ABF"/>
    <w:rsid w:val="00F76D8B"/>
    <w:rsid w:val="00F832DF"/>
    <w:rsid w:val="00F83AA6"/>
    <w:rsid w:val="00FA7F01"/>
    <w:rsid w:val="00FB12B3"/>
    <w:rsid w:val="00FB49CE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2CF5B-664D-494D-BDBA-669E83F0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8537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970588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C8760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C87606"/>
    <w:pPr>
      <w:shd w:val="clear" w:color="auto" w:fill="FFFFFF"/>
      <w:autoSpaceDE/>
      <w:autoSpaceDN/>
      <w:spacing w:before="2220" w:after="780" w:line="0" w:lineRule="atLeast"/>
      <w:ind w:hanging="420"/>
      <w:jc w:val="center"/>
    </w:pPr>
    <w:rPr>
      <w:spacing w:val="1"/>
      <w:sz w:val="25"/>
      <w:szCs w:val="25"/>
    </w:rPr>
  </w:style>
  <w:style w:type="character" w:customStyle="1" w:styleId="4">
    <w:name w:val="Основной текст (4)_"/>
    <w:basedOn w:val="a0"/>
    <w:link w:val="40"/>
    <w:rsid w:val="00B040A9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40A9"/>
    <w:pPr>
      <w:shd w:val="clear" w:color="auto" w:fill="FFFFFF"/>
      <w:autoSpaceDE/>
      <w:autoSpaceDN/>
      <w:spacing w:before="300" w:line="312" w:lineRule="exact"/>
      <w:ind w:hanging="380"/>
      <w:jc w:val="center"/>
    </w:pPr>
    <w:rPr>
      <w:b/>
      <w:bCs/>
      <w:i/>
      <w:iCs/>
      <w:spacing w:val="4"/>
      <w:sz w:val="25"/>
      <w:szCs w:val="25"/>
    </w:rPr>
  </w:style>
  <w:style w:type="character" w:customStyle="1" w:styleId="0pt">
    <w:name w:val="Основной текст + Полужирный;Курсив;Интервал 0 pt"/>
    <w:basedOn w:val="a6"/>
    <w:rsid w:val="003B7E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3B7EA5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0pt0">
    <w:name w:val="Основной текст + Интервал 0 pt"/>
    <w:basedOn w:val="a6"/>
    <w:rsid w:val="003B7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7EA5"/>
    <w:pPr>
      <w:shd w:val="clear" w:color="auto" w:fill="FFFFFF"/>
      <w:autoSpaceDE/>
      <w:autoSpaceDN/>
      <w:spacing w:before="60" w:line="0" w:lineRule="atLeast"/>
      <w:jc w:val="center"/>
    </w:pPr>
    <w:rPr>
      <w:spacing w:val="4"/>
      <w:sz w:val="17"/>
      <w:szCs w:val="17"/>
    </w:rPr>
  </w:style>
  <w:style w:type="character" w:customStyle="1" w:styleId="1">
    <w:name w:val="Основной текст1"/>
    <w:basedOn w:val="a6"/>
    <w:rsid w:val="0072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72680D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72680D"/>
    <w:pPr>
      <w:shd w:val="clear" w:color="auto" w:fill="FFFFFF"/>
      <w:autoSpaceDE/>
      <w:autoSpaceDN/>
      <w:spacing w:before="300" w:line="326" w:lineRule="exact"/>
      <w:jc w:val="center"/>
      <w:outlineLvl w:val="2"/>
    </w:pPr>
    <w:rPr>
      <w:spacing w:val="1"/>
      <w:sz w:val="25"/>
      <w:szCs w:val="25"/>
    </w:rPr>
  </w:style>
  <w:style w:type="character" w:customStyle="1" w:styleId="0pt1">
    <w:name w:val="Основной текст + Курсив;Интервал 0 pt"/>
    <w:basedOn w:val="a6"/>
    <w:rsid w:val="00C071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0pt">
    <w:name w:val="Заголовок №3 + Полужирный;Курсив;Интервал 0 pt"/>
    <w:basedOn w:val="30"/>
    <w:rsid w:val="00C071F3"/>
    <w:rPr>
      <w:rFonts w:ascii="Times New Roman" w:eastAsia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styleId="a7">
    <w:name w:val="Hyperlink"/>
    <w:uiPriority w:val="99"/>
    <w:semiHidden/>
    <w:unhideWhenUsed/>
    <w:rsid w:val="00CF6F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012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12F8"/>
    <w:rPr>
      <w:rFonts w:ascii="Segoe UI" w:eastAsia="Times New Roman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0E1EAF"/>
  </w:style>
  <w:style w:type="character" w:customStyle="1" w:styleId="WW8Num1z0">
    <w:name w:val="WW8Num1z0"/>
    <w:rsid w:val="000E1EAF"/>
    <w:rPr>
      <w:rFonts w:ascii="Wingdings" w:hAnsi="Wingdings" w:cs="Wingdings" w:hint="default"/>
    </w:rPr>
  </w:style>
  <w:style w:type="character" w:customStyle="1" w:styleId="WW8Num1z1">
    <w:name w:val="WW8Num1z1"/>
    <w:rsid w:val="000E1EAF"/>
    <w:rPr>
      <w:rFonts w:ascii="Courier New" w:hAnsi="Courier New" w:cs="Courier New" w:hint="default"/>
    </w:rPr>
  </w:style>
  <w:style w:type="character" w:customStyle="1" w:styleId="WW8Num1z3">
    <w:name w:val="WW8Num1z3"/>
    <w:rsid w:val="000E1EAF"/>
    <w:rPr>
      <w:rFonts w:ascii="Symbol" w:hAnsi="Symbol" w:cs="Symbol" w:hint="default"/>
    </w:rPr>
  </w:style>
  <w:style w:type="character" w:customStyle="1" w:styleId="WW8Num2z0">
    <w:name w:val="WW8Num2z0"/>
    <w:rsid w:val="000E1EAF"/>
    <w:rPr>
      <w:rFonts w:hint="default"/>
    </w:rPr>
  </w:style>
  <w:style w:type="character" w:customStyle="1" w:styleId="WW8Num2z1">
    <w:name w:val="WW8Num2z1"/>
    <w:rsid w:val="000E1EAF"/>
  </w:style>
  <w:style w:type="character" w:customStyle="1" w:styleId="WW8Num2z2">
    <w:name w:val="WW8Num2z2"/>
    <w:rsid w:val="000E1EAF"/>
  </w:style>
  <w:style w:type="character" w:customStyle="1" w:styleId="WW8Num2z3">
    <w:name w:val="WW8Num2z3"/>
    <w:rsid w:val="000E1EAF"/>
  </w:style>
  <w:style w:type="character" w:customStyle="1" w:styleId="WW8Num2z4">
    <w:name w:val="WW8Num2z4"/>
    <w:rsid w:val="000E1EAF"/>
  </w:style>
  <w:style w:type="character" w:customStyle="1" w:styleId="WW8Num2z5">
    <w:name w:val="WW8Num2z5"/>
    <w:rsid w:val="000E1EAF"/>
  </w:style>
  <w:style w:type="character" w:customStyle="1" w:styleId="WW8Num2z6">
    <w:name w:val="WW8Num2z6"/>
    <w:rsid w:val="000E1EAF"/>
  </w:style>
  <w:style w:type="character" w:customStyle="1" w:styleId="WW8Num2z7">
    <w:name w:val="WW8Num2z7"/>
    <w:rsid w:val="000E1EAF"/>
  </w:style>
  <w:style w:type="character" w:customStyle="1" w:styleId="WW8Num2z8">
    <w:name w:val="WW8Num2z8"/>
    <w:rsid w:val="000E1EAF"/>
  </w:style>
  <w:style w:type="character" w:customStyle="1" w:styleId="11">
    <w:name w:val="Основной шрифт абзаца1"/>
    <w:rsid w:val="000E1EAF"/>
  </w:style>
  <w:style w:type="character" w:customStyle="1" w:styleId="12">
    <w:name w:val="Знак Знак1"/>
    <w:rsid w:val="000E1EAF"/>
    <w:rPr>
      <w:sz w:val="24"/>
      <w:szCs w:val="24"/>
      <w:lang w:val="ru-RU" w:eastAsia="ar-SA" w:bidi="ar-SA"/>
    </w:rPr>
  </w:style>
  <w:style w:type="character" w:customStyle="1" w:styleId="aa">
    <w:name w:val="Знак Знак"/>
    <w:rsid w:val="000E1EAF"/>
    <w:rPr>
      <w:lang w:val="ru-RU" w:eastAsia="ar-SA" w:bidi="ar-SA"/>
    </w:rPr>
  </w:style>
  <w:style w:type="character" w:customStyle="1" w:styleId="FontStyle11">
    <w:name w:val="Font Style11"/>
    <w:rsid w:val="000E1EAF"/>
    <w:rPr>
      <w:rFonts w:ascii="Arial" w:hAnsi="Arial" w:cs="Arial"/>
      <w:b/>
      <w:bCs/>
      <w:i/>
      <w:iCs/>
      <w:sz w:val="38"/>
      <w:szCs w:val="38"/>
    </w:rPr>
  </w:style>
  <w:style w:type="paragraph" w:customStyle="1" w:styleId="ab">
    <w:basedOn w:val="a"/>
    <w:next w:val="ac"/>
    <w:rsid w:val="000E1EAF"/>
    <w:pPr>
      <w:keepNext/>
      <w:widowControl/>
      <w:suppressAutoHyphens/>
      <w:autoSpaceDE/>
      <w:autoSpaceDN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0E1EAF"/>
    <w:pPr>
      <w:widowControl/>
      <w:suppressAutoHyphens/>
      <w:autoSpaceDE/>
      <w:autoSpaceDN/>
      <w:spacing w:after="120"/>
    </w:pPr>
    <w:rPr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E1EA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List"/>
    <w:basedOn w:val="ac"/>
    <w:rsid w:val="000E1EAF"/>
    <w:rPr>
      <w:rFonts w:cs="Mangal"/>
    </w:rPr>
  </w:style>
  <w:style w:type="paragraph" w:customStyle="1" w:styleId="13">
    <w:name w:val="Название1"/>
    <w:basedOn w:val="a"/>
    <w:rsid w:val="000E1EAF"/>
    <w:pPr>
      <w:widowControl/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0E1EAF"/>
    <w:pPr>
      <w:widowControl/>
      <w:suppressLineNumbers/>
      <w:suppressAutoHyphens/>
      <w:autoSpaceDE/>
      <w:autoSpaceDN/>
    </w:pPr>
    <w:rPr>
      <w:rFonts w:cs="Mangal"/>
      <w:sz w:val="24"/>
      <w:szCs w:val="24"/>
      <w:lang w:eastAsia="ar-SA"/>
    </w:rPr>
  </w:style>
  <w:style w:type="paragraph" w:styleId="af">
    <w:name w:val="header"/>
    <w:basedOn w:val="a"/>
    <w:link w:val="af0"/>
    <w:rsid w:val="000E1EAF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rsid w:val="000E1E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rsid w:val="000E1EAF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rsid w:val="000E1E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0E1EAF"/>
    <w:pPr>
      <w:suppressAutoHyphens/>
      <w:autoSpaceDN/>
      <w:spacing w:line="326" w:lineRule="exact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3">
    <w:name w:val="Содержимое врезки"/>
    <w:basedOn w:val="ac"/>
    <w:rsid w:val="000E1EAF"/>
  </w:style>
  <w:style w:type="paragraph" w:customStyle="1" w:styleId="af4">
    <w:name w:val="Содержимое таблицы"/>
    <w:basedOn w:val="a"/>
    <w:rsid w:val="000E1EA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0E1EAF"/>
    <w:pPr>
      <w:jc w:val="center"/>
    </w:pPr>
    <w:rPr>
      <w:b/>
      <w:bCs/>
    </w:rPr>
  </w:style>
  <w:style w:type="table" w:customStyle="1" w:styleId="15">
    <w:name w:val="Сетка таблицы1"/>
    <w:basedOn w:val="a1"/>
    <w:next w:val="a4"/>
    <w:uiPriority w:val="59"/>
    <w:rsid w:val="000E1E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F88CB-B19F-4AA8-8A0D-C3602F94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7158</Words>
  <Characters>40806</Characters>
  <Application>Microsoft Office Word</Application>
  <DocSecurity>0</DocSecurity>
  <Lines>340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Вводное занятие Теория 6 часов</vt:lpstr>
      <vt:lpstr>        Общая физическая подготовка Теория 4 часа</vt:lpstr>
      <vt:lpstr>        Специальная физическая подготовка Теория 3 часа</vt:lpstr>
      <vt:lpstr>        Техническая подготовка Теория 6 часа</vt:lpstr>
      <vt:lpstr>        Тактическая подготовка Теория 6 часа</vt:lpstr>
      <vt:lpstr>        Интегральная подготовка Практика 44 часа</vt:lpstr>
      <vt:lpstr>        Контрольно-проверочные мероприятия Практика 4 часа</vt:lpstr>
      <vt:lpstr>        Основная литература</vt:lpstr>
      <vt:lpstr>        Дополнительная литература</vt:lpstr>
    </vt:vector>
  </TitlesOfParts>
  <Company/>
  <LinksUpToDate>false</LinksUpToDate>
  <CharactersWithSpaces>47869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Гостевой</cp:lastModifiedBy>
  <cp:revision>24</cp:revision>
  <cp:lastPrinted>2024-10-29T22:38:00Z</cp:lastPrinted>
  <dcterms:created xsi:type="dcterms:W3CDTF">2022-08-19T22:41:00Z</dcterms:created>
  <dcterms:modified xsi:type="dcterms:W3CDTF">2024-11-27T08:21:00Z</dcterms:modified>
</cp:coreProperties>
</file>